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E6802" w14:textId="00EE16D4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20"/>
          <w:szCs w:val="20"/>
        </w:rPr>
      </w:pPr>
      <w:bookmarkStart w:id="0" w:name="_GoBack"/>
      <w:bookmarkEnd w:id="0"/>
      <w:r>
        <w:tab/>
      </w:r>
      <w:r>
        <w:tab/>
      </w:r>
    </w:p>
    <w:p w14:paraId="62D950A1" w14:textId="77777777" w:rsidR="00DE67DC" w:rsidRDefault="00DE67DC" w:rsidP="00DE67DC">
      <w:pPr>
        <w:pStyle w:val="Bezodstpw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906D579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BWA Wrocław Galerie Sztuki Współczesnej</w:t>
      </w:r>
    </w:p>
    <w:p w14:paraId="7E55136D" w14:textId="77777777" w:rsidR="00DE67DC" w:rsidRDefault="00DE67DC" w:rsidP="00DE67DC">
      <w:pPr>
        <w:pStyle w:val="Bezodstpw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147E45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ilość wystaw* i frekwencja</w:t>
      </w:r>
    </w:p>
    <w:p w14:paraId="6DCA2225" w14:textId="77777777" w:rsidR="00DE67DC" w:rsidRDefault="00DE67DC" w:rsidP="00DE67DC">
      <w:pPr>
        <w:pStyle w:val="Bezodstpw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61116A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I</w:t>
      </w:r>
      <w:r w:rsidRPr="661116A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półrocze 2025</w:t>
      </w:r>
    </w:p>
    <w:p w14:paraId="1F6C3881" w14:textId="77777777" w:rsidR="00DE67DC" w:rsidRDefault="00DE67DC" w:rsidP="00DE67DC">
      <w:pPr>
        <w:pStyle w:val="Bezodstpw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LIPIEC</w:t>
      </w:r>
      <w:r w:rsidRPr="0147E45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-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GRUDZIEŃ</w:t>
      </w:r>
    </w:p>
    <w:p w14:paraId="0A37501D" w14:textId="77777777" w:rsidR="00DE67DC" w:rsidRDefault="00DE67DC" w:rsidP="00DE67DC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5DAB6C7B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000000" w:themeColor="text1"/>
          <w:sz w:val="12"/>
          <w:szCs w:val="12"/>
        </w:rPr>
      </w:pPr>
    </w:p>
    <w:p w14:paraId="02EB378F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000000" w:themeColor="text1"/>
          <w:sz w:val="12"/>
          <w:szCs w:val="12"/>
        </w:rPr>
      </w:pPr>
    </w:p>
    <w:p w14:paraId="74CCC031" w14:textId="1C3ED908" w:rsidR="00DE67DC" w:rsidRDefault="00DE67DC" w:rsidP="00DE67DC">
      <w:pPr>
        <w:pStyle w:val="Bezodstpw"/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</w:pPr>
      <w:r w:rsidRPr="26841B3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 xml:space="preserve">Ilość nowych wystaw w II półroczu: </w:t>
      </w:r>
      <w:r w:rsidR="009121D4" w:rsidRPr="26841B3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>1</w:t>
      </w:r>
      <w:r w:rsidR="1824C7B8" w:rsidRPr="26841B3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>2</w:t>
      </w:r>
    </w:p>
    <w:p w14:paraId="3E10E74C" w14:textId="77742388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26841B3C">
        <w:rPr>
          <w:rFonts w:ascii="Calibri" w:eastAsia="Calibri" w:hAnsi="Calibri" w:cs="Calibri"/>
          <w:color w:val="000000" w:themeColor="text1"/>
          <w:sz w:val="20"/>
          <w:szCs w:val="20"/>
        </w:rPr>
        <w:t>Ilość wystaw wszystkich w I</w:t>
      </w:r>
      <w:r w:rsidR="009121D4" w:rsidRPr="26841B3C">
        <w:rPr>
          <w:rFonts w:ascii="Calibri" w:eastAsia="Calibri" w:hAnsi="Calibri" w:cs="Calibri"/>
          <w:color w:val="000000" w:themeColor="text1"/>
          <w:sz w:val="20"/>
          <w:szCs w:val="20"/>
        </w:rPr>
        <w:t>I</w:t>
      </w:r>
      <w:r w:rsidRPr="26841B3C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półroczu (włączając wystawy rozpoczęte w I półroczu): </w:t>
      </w:r>
      <w:r w:rsidR="009121D4" w:rsidRPr="26841B3C">
        <w:rPr>
          <w:rFonts w:ascii="Calibri" w:eastAsia="Calibri" w:hAnsi="Calibri" w:cs="Calibri"/>
          <w:color w:val="000000" w:themeColor="text1"/>
          <w:sz w:val="20"/>
          <w:szCs w:val="20"/>
        </w:rPr>
        <w:t>1</w:t>
      </w:r>
      <w:r w:rsidR="3EC8D99F" w:rsidRPr="26841B3C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</w:p>
    <w:p w14:paraId="5AFD32C1" w14:textId="62F11E84" w:rsidR="00DE67DC" w:rsidRDefault="00DE67DC" w:rsidP="00DE67DC">
      <w:pPr>
        <w:pStyle w:val="Bezodstpw"/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</w:pPr>
      <w:r w:rsidRPr="26841B3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 xml:space="preserve">Frekwencja wystaw w II półroczu – zwiedzający w galeriach: </w:t>
      </w:r>
      <w:r w:rsidR="009121D4" w:rsidRPr="26841B3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 xml:space="preserve">288 </w:t>
      </w:r>
      <w:r w:rsidR="08CC5218" w:rsidRPr="26841B3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>890</w:t>
      </w:r>
      <w:r w:rsidRPr="26841B3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>, online: 0, plenerowo: 0</w:t>
      </w:r>
    </w:p>
    <w:p w14:paraId="6A05A809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535F83DC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147E45A">
        <w:rPr>
          <w:rFonts w:ascii="Calibri" w:eastAsia="Calibri" w:hAnsi="Calibri" w:cs="Calibri"/>
          <w:color w:val="000000" w:themeColor="text1"/>
          <w:sz w:val="22"/>
          <w:szCs w:val="22"/>
        </w:rPr>
        <w:t>galeria BWA Wrocław Główny, ul. Piłsudskiego 105 /antresola Dworca PKP/</w:t>
      </w:r>
    </w:p>
    <w:tbl>
      <w:tblPr>
        <w:tblStyle w:val="Tabela-Siatka"/>
        <w:tblW w:w="90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"/>
        <w:gridCol w:w="3838"/>
        <w:gridCol w:w="1703"/>
        <w:gridCol w:w="1047"/>
        <w:gridCol w:w="1047"/>
        <w:gridCol w:w="1047"/>
      </w:tblGrid>
      <w:tr w:rsidR="00DE67DC" w14:paraId="03C2B072" w14:textId="77777777" w:rsidTr="00DE67DC">
        <w:trPr>
          <w:trHeight w:val="300"/>
        </w:trPr>
        <w:tc>
          <w:tcPr>
            <w:tcW w:w="33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A39BBE3" w14:textId="77777777" w:rsidR="00DE67DC" w:rsidRDefault="00DE67DC" w:rsidP="00F701EF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3838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1C1807E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0147E45A">
              <w:rPr>
                <w:rFonts w:ascii="Calibri" w:eastAsia="Calibri" w:hAnsi="Calibri" w:cs="Calibri"/>
                <w:sz w:val="16"/>
                <w:szCs w:val="16"/>
              </w:rPr>
              <w:t>TYTUŁ</w:t>
            </w:r>
          </w:p>
        </w:tc>
        <w:tc>
          <w:tcPr>
            <w:tcW w:w="170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0068AAD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147E45A">
              <w:rPr>
                <w:rFonts w:ascii="Calibri" w:eastAsia="Calibri" w:hAnsi="Calibri" w:cs="Calibri"/>
                <w:sz w:val="16"/>
                <w:szCs w:val="16"/>
              </w:rPr>
              <w:t>TERMIN WYSTAWY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370CFD6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0147E45A">
              <w:rPr>
                <w:rFonts w:ascii="Calibri" w:eastAsia="Calibri" w:hAnsi="Calibri" w:cs="Calibri"/>
                <w:sz w:val="12"/>
                <w:szCs w:val="12"/>
              </w:rPr>
              <w:t xml:space="preserve">FREKWENCJA  (zwiedzający </w:t>
            </w:r>
            <w:r w:rsidRPr="0147E45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GALERII</w:t>
            </w:r>
            <w:r w:rsidRPr="0147E45A">
              <w:rPr>
                <w:rFonts w:ascii="Calibri" w:eastAsia="Calibri" w:hAnsi="Calibri" w:cs="Calibri"/>
                <w:sz w:val="12"/>
                <w:szCs w:val="12"/>
              </w:rPr>
              <w:t>)</w:t>
            </w:r>
          </w:p>
          <w:p w14:paraId="0F908811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OD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01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.0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2A114D1B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ONLINE** 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OD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01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.0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A11BC7B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PLENERZE***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 OD 01.0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</w:tr>
      <w:tr w:rsidR="00DE67DC" w14:paraId="2F21C020" w14:textId="77777777" w:rsidTr="00DE67DC">
        <w:trPr>
          <w:trHeight w:val="480"/>
        </w:trPr>
        <w:tc>
          <w:tcPr>
            <w:tcW w:w="33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49841BE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3838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34C65DA8" w14:textId="77777777" w:rsidR="00DE67DC" w:rsidRDefault="00DE67DC" w:rsidP="00F701EF">
            <w:pPr>
              <w:spacing w:after="200" w:line="276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Nieposłuszne gwiazdy</w:t>
            </w:r>
          </w:p>
        </w:tc>
        <w:tc>
          <w:tcPr>
            <w:tcW w:w="170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D669EC6" w14:textId="77777777" w:rsidR="00DE67DC" w:rsidRDefault="00DE67DC" w:rsidP="00DE67DC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61116AA">
              <w:rPr>
                <w:rFonts w:ascii="Calibri" w:eastAsia="Calibri" w:hAnsi="Calibri" w:cs="Calibri"/>
                <w:sz w:val="18"/>
                <w:szCs w:val="18"/>
              </w:rPr>
              <w:t>25.04-24.08.2025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7377BA4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2757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4B584315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322F001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6846624D" w14:textId="77777777" w:rsidTr="00DE67DC">
        <w:trPr>
          <w:trHeight w:val="300"/>
        </w:trPr>
        <w:tc>
          <w:tcPr>
            <w:tcW w:w="335" w:type="dxa"/>
            <w:shd w:val="clear" w:color="auto" w:fill="auto"/>
            <w:tcMar>
              <w:left w:w="105" w:type="dxa"/>
              <w:right w:w="105" w:type="dxa"/>
            </w:tcMar>
          </w:tcPr>
          <w:p w14:paraId="18F999B5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61116AA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3838" w:type="dxa"/>
            <w:shd w:val="clear" w:color="auto" w:fill="auto"/>
            <w:tcMar>
              <w:left w:w="105" w:type="dxa"/>
              <w:right w:w="105" w:type="dxa"/>
            </w:tcMar>
          </w:tcPr>
          <w:p w14:paraId="04FAF649" w14:textId="77777777" w:rsidR="00DE67DC" w:rsidRDefault="00DE67DC" w:rsidP="00F701EF">
            <w:pPr>
              <w:spacing w:after="200" w:line="276" w:lineRule="auto"/>
              <w:rPr>
                <w:rFonts w:ascii="Calibri" w:eastAsia="Calibri" w:hAnsi="Calibri" w:cs="Calibri"/>
                <w:color w:val="242424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color w:val="242424"/>
                <w:sz w:val="18"/>
                <w:szCs w:val="18"/>
              </w:rPr>
              <w:t>Voices</w:t>
            </w:r>
            <w:proofErr w:type="spellEnd"/>
            <w:r>
              <w:rPr>
                <w:rFonts w:ascii="Calibri" w:eastAsia="Calibri" w:hAnsi="Calibri" w:cs="Calibri"/>
                <w:color w:val="242424"/>
                <w:sz w:val="18"/>
                <w:szCs w:val="18"/>
              </w:rPr>
              <w:t xml:space="preserve"> from </w:t>
            </w:r>
            <w:proofErr w:type="spellStart"/>
            <w:r>
              <w:rPr>
                <w:rFonts w:ascii="Calibri" w:eastAsia="Calibri" w:hAnsi="Calibri" w:cs="Calibri"/>
                <w:color w:val="242424"/>
                <w:sz w:val="18"/>
                <w:szCs w:val="18"/>
              </w:rPr>
              <w:t>Ukraine</w:t>
            </w:r>
            <w:proofErr w:type="spellEnd"/>
            <w:r>
              <w:rPr>
                <w:rFonts w:ascii="Calibri" w:eastAsia="Calibri" w:hAnsi="Calibri" w:cs="Calibri"/>
                <w:color w:val="242424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242424"/>
                <w:sz w:val="18"/>
                <w:szCs w:val="18"/>
              </w:rPr>
              <w:t>Landscapes</w:t>
            </w:r>
            <w:proofErr w:type="spellEnd"/>
          </w:p>
        </w:tc>
        <w:tc>
          <w:tcPr>
            <w:tcW w:w="1703" w:type="dxa"/>
            <w:shd w:val="clear" w:color="auto" w:fill="auto"/>
            <w:tcMar>
              <w:left w:w="105" w:type="dxa"/>
              <w:right w:w="105" w:type="dxa"/>
            </w:tcMar>
          </w:tcPr>
          <w:p w14:paraId="6398DA94" w14:textId="77777777" w:rsidR="00DE67DC" w:rsidRP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DE67DC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>26.09.2025-25.01.2026</w:t>
            </w:r>
          </w:p>
        </w:tc>
        <w:tc>
          <w:tcPr>
            <w:tcW w:w="1047" w:type="dxa"/>
            <w:shd w:val="clear" w:color="auto" w:fill="auto"/>
            <w:tcMar>
              <w:left w:w="105" w:type="dxa"/>
              <w:right w:w="105" w:type="dxa"/>
            </w:tcMar>
          </w:tcPr>
          <w:p w14:paraId="2C7D9423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2830</w:t>
            </w:r>
          </w:p>
        </w:tc>
        <w:tc>
          <w:tcPr>
            <w:tcW w:w="1047" w:type="dxa"/>
            <w:shd w:val="clear" w:color="auto" w:fill="auto"/>
            <w:tcMar>
              <w:left w:w="105" w:type="dxa"/>
              <w:right w:w="105" w:type="dxa"/>
            </w:tcMar>
          </w:tcPr>
          <w:p w14:paraId="7B7EFE02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61116A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shd w:val="clear" w:color="auto" w:fill="auto"/>
            <w:tcMar>
              <w:left w:w="105" w:type="dxa"/>
              <w:right w:w="105" w:type="dxa"/>
            </w:tcMar>
          </w:tcPr>
          <w:p w14:paraId="33113584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61116A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38460C4F" w14:textId="77777777" w:rsidTr="00DE67DC">
        <w:trPr>
          <w:trHeight w:val="300"/>
        </w:trPr>
        <w:tc>
          <w:tcPr>
            <w:tcW w:w="335" w:type="dxa"/>
            <w:tcMar>
              <w:left w:w="105" w:type="dxa"/>
              <w:right w:w="105" w:type="dxa"/>
            </w:tcMar>
          </w:tcPr>
          <w:p w14:paraId="41C8F396" w14:textId="77777777" w:rsidR="00DE67DC" w:rsidRDefault="00DE67DC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38" w:type="dxa"/>
            <w:tcMar>
              <w:left w:w="105" w:type="dxa"/>
              <w:right w:w="105" w:type="dxa"/>
            </w:tcMar>
          </w:tcPr>
          <w:p w14:paraId="532B5CE4" w14:textId="77777777" w:rsidR="00DE67DC" w:rsidRDefault="00DE67DC" w:rsidP="00F701EF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72A3D3EC" w14:textId="77777777" w:rsidR="00DE67DC" w:rsidRDefault="00DE67DC" w:rsidP="00F701EF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0955026D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5587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5531F93F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0213FF8E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</w:tr>
    </w:tbl>
    <w:p w14:paraId="0D0B940D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0E27B00A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60061E4C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44EAFD9C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24AA7BBA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147E45A">
        <w:rPr>
          <w:rFonts w:ascii="Calibri" w:eastAsia="Calibri" w:hAnsi="Calibri" w:cs="Calibri"/>
          <w:color w:val="000000" w:themeColor="text1"/>
          <w:sz w:val="20"/>
          <w:szCs w:val="20"/>
        </w:rPr>
        <w:t>galeria Studio BWA Wrocław, ul. Ruska 46a/lok. 301</w:t>
      </w:r>
    </w:p>
    <w:tbl>
      <w:tblPr>
        <w:tblStyle w:val="Tabela-Siatka"/>
        <w:tblW w:w="90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810"/>
        <w:gridCol w:w="1703"/>
        <w:gridCol w:w="1047"/>
        <w:gridCol w:w="1047"/>
        <w:gridCol w:w="1047"/>
      </w:tblGrid>
      <w:tr w:rsidR="00DE67DC" w14:paraId="73CC45E1" w14:textId="77777777" w:rsidTr="00797D42">
        <w:trPr>
          <w:trHeight w:val="300"/>
        </w:trPr>
        <w:tc>
          <w:tcPr>
            <w:tcW w:w="36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B94D5A5" w14:textId="77777777" w:rsidR="00DE67DC" w:rsidRDefault="00DE67DC" w:rsidP="00F701EF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D3311D7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0147E45A">
              <w:rPr>
                <w:rFonts w:ascii="Calibri" w:eastAsia="Calibri" w:hAnsi="Calibri" w:cs="Calibri"/>
                <w:sz w:val="16"/>
                <w:szCs w:val="16"/>
              </w:rPr>
              <w:t>TYTUŁ</w:t>
            </w:r>
          </w:p>
        </w:tc>
        <w:tc>
          <w:tcPr>
            <w:tcW w:w="170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3AD6658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147E45A">
              <w:rPr>
                <w:rFonts w:ascii="Calibri" w:eastAsia="Calibri" w:hAnsi="Calibri" w:cs="Calibri"/>
                <w:sz w:val="16"/>
                <w:szCs w:val="16"/>
              </w:rPr>
              <w:t>TERMIN WYSTAWY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AD8DF3C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0147E45A">
              <w:rPr>
                <w:rFonts w:ascii="Calibri" w:eastAsia="Calibri" w:hAnsi="Calibri" w:cs="Calibri"/>
                <w:sz w:val="12"/>
                <w:szCs w:val="12"/>
              </w:rPr>
              <w:t xml:space="preserve">FREKWENCJA  (zwiedzający </w:t>
            </w:r>
            <w:r w:rsidRPr="0147E45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GALERII</w:t>
            </w:r>
            <w:r w:rsidRPr="0147E45A">
              <w:rPr>
                <w:rFonts w:ascii="Calibri" w:eastAsia="Calibri" w:hAnsi="Calibri" w:cs="Calibri"/>
                <w:sz w:val="12"/>
                <w:szCs w:val="12"/>
              </w:rPr>
              <w:t>)</w:t>
            </w:r>
          </w:p>
          <w:p w14:paraId="5B37B76C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>OD 01.0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D2D23BA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ONLINE** 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OD 01.0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F3A7F34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PLENERZE***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 OD 01.0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</w:tr>
      <w:tr w:rsidR="00DE67DC" w14:paraId="2042489B" w14:textId="77777777" w:rsidTr="00797D42">
        <w:trPr>
          <w:trHeight w:val="300"/>
        </w:trPr>
        <w:tc>
          <w:tcPr>
            <w:tcW w:w="363" w:type="dxa"/>
            <w:shd w:val="clear" w:color="auto" w:fill="auto"/>
            <w:tcMar>
              <w:left w:w="105" w:type="dxa"/>
              <w:right w:w="105" w:type="dxa"/>
            </w:tcMar>
          </w:tcPr>
          <w:p w14:paraId="5FCD5EC4" w14:textId="77777777" w:rsidR="00DE67DC" w:rsidRDefault="00797D42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3810" w:type="dxa"/>
            <w:shd w:val="clear" w:color="auto" w:fill="auto"/>
            <w:tcMar>
              <w:left w:w="105" w:type="dxa"/>
              <w:right w:w="105" w:type="dxa"/>
            </w:tcMar>
          </w:tcPr>
          <w:p w14:paraId="28C9581C" w14:textId="77777777" w:rsidR="00DE67DC" w:rsidRDefault="00DE67DC" w:rsidP="00F701EF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Kurtyna w górę!  - scena artystyczna festiwalu Nowe Horyzonty</w:t>
            </w:r>
          </w:p>
        </w:tc>
        <w:tc>
          <w:tcPr>
            <w:tcW w:w="1703" w:type="dxa"/>
            <w:shd w:val="clear" w:color="auto" w:fill="auto"/>
            <w:tcMar>
              <w:left w:w="105" w:type="dxa"/>
              <w:right w:w="105" w:type="dxa"/>
            </w:tcMar>
          </w:tcPr>
          <w:p w14:paraId="21D907C9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18.07-28.09.2025</w:t>
            </w:r>
          </w:p>
        </w:tc>
        <w:tc>
          <w:tcPr>
            <w:tcW w:w="1047" w:type="dxa"/>
            <w:shd w:val="clear" w:color="auto" w:fill="auto"/>
            <w:tcMar>
              <w:left w:w="105" w:type="dxa"/>
              <w:right w:w="105" w:type="dxa"/>
            </w:tcMar>
          </w:tcPr>
          <w:p w14:paraId="2BF31A66" w14:textId="77777777" w:rsidR="00DE67DC" w:rsidRDefault="00797D42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1754</w:t>
            </w:r>
          </w:p>
        </w:tc>
        <w:tc>
          <w:tcPr>
            <w:tcW w:w="1047" w:type="dxa"/>
            <w:shd w:val="clear" w:color="auto" w:fill="auto"/>
            <w:tcMar>
              <w:left w:w="105" w:type="dxa"/>
              <w:right w:w="105" w:type="dxa"/>
            </w:tcMar>
          </w:tcPr>
          <w:p w14:paraId="370D6AA5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shd w:val="clear" w:color="auto" w:fill="auto"/>
            <w:tcMar>
              <w:left w:w="105" w:type="dxa"/>
              <w:right w:w="105" w:type="dxa"/>
            </w:tcMar>
          </w:tcPr>
          <w:p w14:paraId="05F7728E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  <w:lang w:val="en-US"/>
              </w:rPr>
              <w:t>0</w:t>
            </w:r>
          </w:p>
        </w:tc>
      </w:tr>
      <w:tr w:rsidR="00DE67DC" w14:paraId="1B6A0685" w14:textId="77777777" w:rsidTr="00797D42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2598DEE6" w14:textId="77777777" w:rsidR="00DE67DC" w:rsidRDefault="00797D42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/>
              </w:rPr>
              <w:t>4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1D234BCC" w14:textId="77777777" w:rsidR="00DE67DC" w:rsidRDefault="00797D42" w:rsidP="00F701EF">
            <w:pPr>
              <w:spacing w:after="200" w:line="276" w:lineRule="auto"/>
              <w:rPr>
                <w:rFonts w:ascii="Calibri" w:eastAsia="Calibri" w:hAnsi="Calibri" w:cs="Calibri"/>
                <w:color w:val="242424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42424"/>
                <w:sz w:val="18"/>
                <w:szCs w:val="18"/>
              </w:rPr>
              <w:t>Spadek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6A1621D6" w14:textId="77777777" w:rsidR="00DE67DC" w:rsidRDefault="00797D42" w:rsidP="00F701EF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  <w:r w:rsidR="00DE67DC" w:rsidRPr="661116AA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10.2025-</w:t>
            </w:r>
            <w:r w:rsidR="00DE67DC" w:rsidRPr="661116AA">
              <w:rPr>
                <w:rFonts w:ascii="Calibri" w:eastAsia="Calibri" w:hAnsi="Calibri" w:cs="Calibri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25</w:t>
            </w:r>
            <w:r w:rsidR="00DE67DC" w:rsidRPr="661116AA">
              <w:rPr>
                <w:rFonts w:ascii="Calibri" w:eastAsia="Calibri" w:hAnsi="Calibri" w:cs="Calibri"/>
                <w:sz w:val="18"/>
                <w:szCs w:val="18"/>
              </w:rPr>
              <w:t>.0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DE67DC" w:rsidRPr="661116AA">
              <w:rPr>
                <w:rFonts w:ascii="Calibri" w:eastAsia="Calibri" w:hAnsi="Calibri" w:cs="Calibri"/>
                <w:sz w:val="18"/>
                <w:szCs w:val="18"/>
              </w:rPr>
              <w:t>.202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CE5C2CF" w14:textId="77777777" w:rsidR="00DE67DC" w:rsidRDefault="00797D42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814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D22F59A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56C62623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  <w:lang w:val="en-US"/>
              </w:rPr>
              <w:t>0</w:t>
            </w:r>
          </w:p>
        </w:tc>
      </w:tr>
      <w:tr w:rsidR="00DE67DC" w14:paraId="429BEF3E" w14:textId="77777777" w:rsidTr="00797D42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3DEEC669" w14:textId="77777777" w:rsidR="00DE67DC" w:rsidRDefault="00DE67DC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1293D01B" w14:textId="77777777" w:rsidR="00DE67DC" w:rsidRDefault="00DE67DC" w:rsidP="00F701EF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3656B9AB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0CBABFE7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6C86B7AE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2</w:t>
            </w:r>
            <w:r w:rsidR="00797D42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568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7A06C686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1574AF32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</w:tr>
    </w:tbl>
    <w:p w14:paraId="45FB0818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000000" w:themeColor="text1"/>
          <w:sz w:val="12"/>
          <w:szCs w:val="12"/>
        </w:rPr>
      </w:pPr>
    </w:p>
    <w:p w14:paraId="049F31CB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000000" w:themeColor="text1"/>
          <w:sz w:val="12"/>
          <w:szCs w:val="12"/>
        </w:rPr>
      </w:pPr>
    </w:p>
    <w:p w14:paraId="53128261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000000" w:themeColor="text1"/>
          <w:sz w:val="12"/>
          <w:szCs w:val="12"/>
        </w:rPr>
      </w:pPr>
    </w:p>
    <w:p w14:paraId="62486C05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21D23A48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147E45A">
        <w:rPr>
          <w:rFonts w:ascii="Calibri" w:eastAsia="Calibri" w:hAnsi="Calibri" w:cs="Calibri"/>
          <w:color w:val="000000" w:themeColor="text1"/>
          <w:sz w:val="20"/>
          <w:szCs w:val="20"/>
        </w:rPr>
        <w:t>galeria SIC! BWA Wrocław, pl. Kościuszki 9/10</w:t>
      </w: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3745"/>
        <w:gridCol w:w="1700"/>
        <w:gridCol w:w="1045"/>
        <w:gridCol w:w="1045"/>
        <w:gridCol w:w="1045"/>
      </w:tblGrid>
      <w:tr w:rsidR="00DE67DC" w14:paraId="37D11546" w14:textId="77777777" w:rsidTr="00F701EF">
        <w:trPr>
          <w:trHeight w:val="300"/>
        </w:trPr>
        <w:tc>
          <w:tcPr>
            <w:tcW w:w="43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101652C" w14:textId="77777777" w:rsidR="00DE67DC" w:rsidRDefault="00DE67DC" w:rsidP="00F701E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74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E7B8966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20"/>
                <w:szCs w:val="20"/>
              </w:rPr>
            </w:pPr>
            <w:r w:rsidRPr="0147E45A">
              <w:rPr>
                <w:rFonts w:ascii="Calibri" w:eastAsia="Calibri" w:hAnsi="Calibri" w:cs="Calibri"/>
                <w:sz w:val="20"/>
                <w:szCs w:val="20"/>
              </w:rPr>
              <w:t>TYTUŁ</w:t>
            </w:r>
          </w:p>
        </w:tc>
        <w:tc>
          <w:tcPr>
            <w:tcW w:w="17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39631C5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TERMIN WYSTAWY</w:t>
            </w:r>
          </w:p>
        </w:tc>
        <w:tc>
          <w:tcPr>
            <w:tcW w:w="104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D0C8465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0147E45A">
              <w:rPr>
                <w:rFonts w:ascii="Calibri" w:eastAsia="Calibri" w:hAnsi="Calibri" w:cs="Calibri"/>
                <w:sz w:val="12"/>
                <w:szCs w:val="12"/>
              </w:rPr>
              <w:t xml:space="preserve">FREKWENCJA  (zwiedzający </w:t>
            </w:r>
            <w:r w:rsidRPr="0147E45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GALERII</w:t>
            </w:r>
            <w:r w:rsidRPr="0147E45A">
              <w:rPr>
                <w:rFonts w:ascii="Calibri" w:eastAsia="Calibri" w:hAnsi="Calibri" w:cs="Calibri"/>
                <w:sz w:val="12"/>
                <w:szCs w:val="12"/>
              </w:rPr>
              <w:t>)</w:t>
            </w:r>
          </w:p>
          <w:p w14:paraId="7918DFA2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>OD 01.0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104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6EBBCEE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ONLINE** 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OD 01.0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104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B136624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PLENERZE***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 OD 01.0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\1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</w:tr>
      <w:tr w:rsidR="00DE67DC" w14:paraId="29AB9E5D" w14:textId="77777777" w:rsidTr="00F701EF">
        <w:trPr>
          <w:trHeight w:val="300"/>
        </w:trPr>
        <w:tc>
          <w:tcPr>
            <w:tcW w:w="43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8941E47" w14:textId="77777777" w:rsidR="00DE67DC" w:rsidRDefault="00797D42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37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E52D7C7" w14:textId="77777777" w:rsidR="00DE67DC" w:rsidRDefault="00797D42" w:rsidP="00F701EF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661116AA">
              <w:rPr>
                <w:rFonts w:ascii="Calibri" w:eastAsia="Calibri" w:hAnsi="Calibri" w:cs="Calibri"/>
                <w:sz w:val="18"/>
                <w:szCs w:val="18"/>
              </w:rPr>
              <w:t>Wyprawa na 17. południk</w:t>
            </w:r>
          </w:p>
        </w:tc>
        <w:tc>
          <w:tcPr>
            <w:tcW w:w="1700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AF2A7A4" w14:textId="77777777" w:rsidR="00DE67DC" w:rsidRDefault="00797D42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C86B7AE">
              <w:rPr>
                <w:rFonts w:ascii="Calibri" w:eastAsia="Calibri" w:hAnsi="Calibri" w:cs="Calibri"/>
                <w:sz w:val="18"/>
                <w:szCs w:val="18"/>
              </w:rPr>
              <w:t>28.03-26.10.2025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6E34D0E" w14:textId="77777777" w:rsidR="00DE67DC" w:rsidRDefault="00797D42" w:rsidP="00797D42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514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0CF44D54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65DCE8A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745C7DA7" w14:textId="77777777" w:rsidTr="00F701EF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</w:tcPr>
          <w:p w14:paraId="29B4EA11" w14:textId="77777777" w:rsidR="00DE67DC" w:rsidRDefault="00797D42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3745" w:type="dxa"/>
            <w:tcMar>
              <w:left w:w="105" w:type="dxa"/>
              <w:right w:w="105" w:type="dxa"/>
            </w:tcMar>
          </w:tcPr>
          <w:p w14:paraId="560E2B0B" w14:textId="77777777" w:rsidR="00DE67DC" w:rsidRDefault="00797D42" w:rsidP="00F701EF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Szlify</w:t>
            </w:r>
          </w:p>
        </w:tc>
        <w:tc>
          <w:tcPr>
            <w:tcW w:w="1700" w:type="dxa"/>
            <w:tcMar>
              <w:left w:w="105" w:type="dxa"/>
              <w:right w:w="105" w:type="dxa"/>
            </w:tcMar>
          </w:tcPr>
          <w:p w14:paraId="15DCD445" w14:textId="77777777" w:rsidR="00DE67DC" w:rsidRDefault="00797D42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14.11.2025-08.03.2026 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</w:tcPr>
          <w:p w14:paraId="5B060510" w14:textId="77777777" w:rsidR="00DE67DC" w:rsidRDefault="00797D42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500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</w:tcPr>
          <w:p w14:paraId="7BD0726E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</w:tcPr>
          <w:p w14:paraId="47F30171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14A477A4" w14:textId="77777777" w:rsidTr="00F701EF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</w:tcPr>
          <w:p w14:paraId="4B99056E" w14:textId="77777777" w:rsidR="00DE67DC" w:rsidRDefault="00DE67DC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745" w:type="dxa"/>
            <w:tcMar>
              <w:left w:w="105" w:type="dxa"/>
              <w:right w:w="105" w:type="dxa"/>
            </w:tcMar>
          </w:tcPr>
          <w:p w14:paraId="4887D26D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1700" w:type="dxa"/>
            <w:tcMar>
              <w:left w:w="105" w:type="dxa"/>
              <w:right w:w="105" w:type="dxa"/>
            </w:tcMar>
          </w:tcPr>
          <w:p w14:paraId="1299C43A" w14:textId="77777777" w:rsidR="00DE67DC" w:rsidRDefault="00DE67DC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45" w:type="dxa"/>
            <w:tcMar>
              <w:left w:w="105" w:type="dxa"/>
              <w:right w:w="105" w:type="dxa"/>
            </w:tcMar>
          </w:tcPr>
          <w:p w14:paraId="10747041" w14:textId="77777777" w:rsidR="00DE67DC" w:rsidRDefault="00797D42" w:rsidP="00F701EF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1014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</w:tcPr>
          <w:p w14:paraId="132FFD68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</w:tcPr>
          <w:p w14:paraId="6F6BB521" w14:textId="77777777" w:rsidR="00DE67DC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</w:tr>
    </w:tbl>
    <w:p w14:paraId="4DDBEF00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3461D779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3CF2D8B6" w14:textId="77777777" w:rsidR="00DE67DC" w:rsidRDefault="00DE67DC" w:rsidP="00DE67DC">
      <w:pPr>
        <w:pStyle w:val="Bezodstpw"/>
        <w:rPr>
          <w:rFonts w:ascii="Calibri" w:eastAsia="Calibri" w:hAnsi="Calibri" w:cs="Calibri"/>
          <w:color w:val="FF0000"/>
          <w:sz w:val="12"/>
          <w:szCs w:val="12"/>
        </w:rPr>
      </w:pPr>
    </w:p>
    <w:p w14:paraId="17DF4391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sz w:val="18"/>
          <w:szCs w:val="18"/>
        </w:rPr>
      </w:pPr>
      <w:r w:rsidRPr="0147E45A">
        <w:rPr>
          <w:rFonts w:ascii="Calibri" w:eastAsia="Calibri" w:hAnsi="Calibri" w:cs="Calibri"/>
          <w:sz w:val="18"/>
          <w:szCs w:val="18"/>
        </w:rPr>
        <w:t xml:space="preserve">Galeria </w:t>
      </w:r>
      <w:proofErr w:type="spellStart"/>
      <w:r w:rsidRPr="0147E45A">
        <w:rPr>
          <w:rFonts w:ascii="Calibri" w:eastAsia="Calibri" w:hAnsi="Calibri" w:cs="Calibri"/>
          <w:sz w:val="18"/>
          <w:szCs w:val="18"/>
        </w:rPr>
        <w:t>Dizajn</w:t>
      </w:r>
      <w:proofErr w:type="spellEnd"/>
      <w:r w:rsidRPr="0147E45A">
        <w:rPr>
          <w:rFonts w:ascii="Calibri" w:eastAsia="Calibri" w:hAnsi="Calibri" w:cs="Calibri"/>
          <w:sz w:val="18"/>
          <w:szCs w:val="18"/>
        </w:rPr>
        <w:t xml:space="preserve"> BWA Wrocław (ul. Świdnicka2-4) przez wzgląd na remont jest zamknięta od września 2023 roku.  </w:t>
      </w:r>
    </w:p>
    <w:p w14:paraId="0FB78278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1FC39945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0562CB0E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FF0000"/>
          <w:sz w:val="12"/>
          <w:szCs w:val="12"/>
        </w:rPr>
      </w:pPr>
    </w:p>
    <w:p w14:paraId="1133284B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61116AA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Wystawy organizowane przez BWA Wrocław poza jego siedzibami (różne lokalizacje w Polsce i za granicą), wystawy online oraz wystawy będące efektem trzeciej edycji programu </w:t>
      </w:r>
      <w:r w:rsidRPr="661116AA">
        <w:rPr>
          <w:rFonts w:ascii="Calibri" w:eastAsia="Calibri" w:hAnsi="Calibri" w:cs="Calibri"/>
          <w:i/>
          <w:iCs/>
          <w:color w:val="000000" w:themeColor="text1"/>
          <w:sz w:val="20"/>
          <w:szCs w:val="20"/>
        </w:rPr>
        <w:t>Off Space</w:t>
      </w:r>
      <w:r w:rsidRPr="661116AA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– programu wsparcia wrocławskich przestrzeni niezależnych.</w:t>
      </w:r>
    </w:p>
    <w:p w14:paraId="34CE0A41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099"/>
        <w:gridCol w:w="1200"/>
        <w:gridCol w:w="1392"/>
        <w:gridCol w:w="1162"/>
        <w:gridCol w:w="958"/>
        <w:gridCol w:w="958"/>
      </w:tblGrid>
      <w:tr w:rsidR="00DE67DC" w14:paraId="1CAE94BF" w14:textId="77777777" w:rsidTr="08E40931">
        <w:trPr>
          <w:trHeight w:val="300"/>
        </w:trPr>
        <w:tc>
          <w:tcPr>
            <w:tcW w:w="48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2EBF3C5" w14:textId="77777777" w:rsidR="00DE67DC" w:rsidRDefault="00DE67DC" w:rsidP="00F701EF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99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107FBA9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0147E45A">
              <w:rPr>
                <w:rFonts w:ascii="Calibri" w:eastAsia="Calibri" w:hAnsi="Calibri" w:cs="Calibri"/>
                <w:sz w:val="16"/>
                <w:szCs w:val="16"/>
              </w:rPr>
              <w:t>TYTUŁ</w:t>
            </w:r>
          </w:p>
        </w:tc>
        <w:tc>
          <w:tcPr>
            <w:tcW w:w="12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B8E2692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0147E45A">
              <w:rPr>
                <w:rFonts w:ascii="Calibri" w:eastAsia="Calibri" w:hAnsi="Calibri" w:cs="Calibri"/>
                <w:sz w:val="16"/>
                <w:szCs w:val="16"/>
              </w:rPr>
              <w:t>TERMIN WYSTAWY</w:t>
            </w:r>
          </w:p>
        </w:tc>
        <w:tc>
          <w:tcPr>
            <w:tcW w:w="1392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7927741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0147E45A">
              <w:rPr>
                <w:rFonts w:ascii="Calibri" w:eastAsia="Calibri" w:hAnsi="Calibri" w:cs="Calibri"/>
                <w:sz w:val="16"/>
                <w:szCs w:val="16"/>
              </w:rPr>
              <w:t>MIEJSCE</w:t>
            </w:r>
          </w:p>
        </w:tc>
        <w:tc>
          <w:tcPr>
            <w:tcW w:w="1162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248A62B2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0147E45A">
              <w:rPr>
                <w:rFonts w:ascii="Calibri" w:eastAsia="Calibri" w:hAnsi="Calibri" w:cs="Calibri"/>
                <w:sz w:val="12"/>
                <w:szCs w:val="12"/>
              </w:rPr>
              <w:t xml:space="preserve">FREKWENCJA  (zwiedzający </w:t>
            </w:r>
            <w:r w:rsidRPr="0147E45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GALERII</w:t>
            </w:r>
            <w:r w:rsidRPr="0147E45A">
              <w:rPr>
                <w:rFonts w:ascii="Calibri" w:eastAsia="Calibri" w:hAnsi="Calibri" w:cs="Calibri"/>
                <w:sz w:val="12"/>
                <w:szCs w:val="12"/>
              </w:rPr>
              <w:t>)</w:t>
            </w:r>
          </w:p>
          <w:p w14:paraId="16358EF3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>OD 01.0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6CD2DDC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ONLINE** 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OD 01.0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9DE3705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FREKWENCJA </w:t>
            </w:r>
            <w:r w:rsidRPr="661116A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 PLENERZE***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 xml:space="preserve"> OD 01.0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7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 do 3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</w:t>
            </w:r>
            <w:r w:rsidR="00797D42">
              <w:rPr>
                <w:rFonts w:ascii="Calibri" w:eastAsia="Calibri" w:hAnsi="Calibri" w:cs="Calibri"/>
                <w:sz w:val="12"/>
                <w:szCs w:val="12"/>
              </w:rPr>
              <w:t>12</w:t>
            </w:r>
            <w:r w:rsidRPr="661116AA">
              <w:rPr>
                <w:rFonts w:ascii="Calibri" w:eastAsia="Calibri" w:hAnsi="Calibri" w:cs="Calibri"/>
                <w:sz w:val="12"/>
                <w:szCs w:val="12"/>
              </w:rPr>
              <w:t>.2025</w:t>
            </w:r>
          </w:p>
        </w:tc>
      </w:tr>
      <w:tr w:rsidR="00DE67DC" w14:paraId="2071E5F9" w14:textId="77777777" w:rsidTr="08E40931">
        <w:trPr>
          <w:trHeight w:val="300"/>
        </w:trPr>
        <w:tc>
          <w:tcPr>
            <w:tcW w:w="480" w:type="dxa"/>
            <w:tcBorders>
              <w:bottom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5697EEC" w14:textId="77777777" w:rsidR="00DE67DC" w:rsidRDefault="009121D4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2099" w:type="dxa"/>
            <w:tcBorders>
              <w:bottom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97EC026" w14:textId="77777777" w:rsidR="00DE67DC" w:rsidRPr="009121D4" w:rsidRDefault="00797D42" w:rsidP="00F701EF">
            <w:pPr>
              <w:pStyle w:val="Bezodstpw"/>
              <w:rPr>
                <w:rFonts w:ascii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color w:val="242424"/>
                <w:sz w:val="18"/>
                <w:szCs w:val="18"/>
              </w:rPr>
              <w:t>Krótkie wakacje - Polski Pawilon 24.Triennale w Mediolanie</w:t>
            </w:r>
          </w:p>
        </w:tc>
        <w:tc>
          <w:tcPr>
            <w:tcW w:w="1200" w:type="dxa"/>
            <w:tcBorders>
              <w:bottom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E9B08FA" w14:textId="77777777" w:rsidR="00DE67DC" w:rsidRPr="009121D4" w:rsidRDefault="00797D42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13.05-9.11.2025</w:t>
            </w:r>
          </w:p>
        </w:tc>
        <w:tc>
          <w:tcPr>
            <w:tcW w:w="1392" w:type="dxa"/>
            <w:tcBorders>
              <w:bottom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4EA32370" w14:textId="77777777" w:rsidR="00DE67DC" w:rsidRPr="009121D4" w:rsidRDefault="00797D42" w:rsidP="009121D4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color w:val="242424"/>
                <w:sz w:val="18"/>
                <w:szCs w:val="18"/>
                <w:lang w:val="it-IT"/>
              </w:rPr>
              <w:t>Triennale Milano, Palazzo dell’Arte, Viale Emilio Alemagna 6, 20121 Mediolan, Włochy</w:t>
            </w:r>
          </w:p>
        </w:tc>
        <w:tc>
          <w:tcPr>
            <w:tcW w:w="1162" w:type="dxa"/>
            <w:tcBorders>
              <w:bottom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5CB33350" w14:textId="77777777" w:rsidR="00DE67DC" w:rsidRPr="009121D4" w:rsidRDefault="00797D42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hAnsi="Calibri" w:cs="Calibri"/>
                <w:color w:val="242424"/>
                <w:sz w:val="18"/>
                <w:szCs w:val="18"/>
                <w:highlight w:val="lightGray"/>
                <w:shd w:val="clear" w:color="auto" w:fill="FFFFFF"/>
              </w:rPr>
              <w:t>278 95</w:t>
            </w:r>
            <w:r w:rsidR="009121D4" w:rsidRPr="009121D4">
              <w:rPr>
                <w:rFonts w:ascii="Calibri" w:hAnsi="Calibri" w:cs="Calibri"/>
                <w:color w:val="242424"/>
                <w:sz w:val="18"/>
                <w:szCs w:val="18"/>
                <w:highlight w:val="lightGray"/>
                <w:shd w:val="clear" w:color="auto" w:fill="FFFFFF"/>
              </w:rPr>
              <w:t>1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53AF8648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3A6AE620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678C9CC8" w14:textId="77777777" w:rsidTr="08E40931">
        <w:trPr>
          <w:trHeight w:val="300"/>
        </w:trPr>
        <w:tc>
          <w:tcPr>
            <w:tcW w:w="480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4B0A208" w14:textId="77777777" w:rsidR="00DE67DC" w:rsidRDefault="009121D4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2099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F1ED685" w14:textId="77777777" w:rsidR="00DE67DC" w:rsidRPr="009121D4" w:rsidRDefault="007566FD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>POV: jesteś mały, ale jest was wielu</w:t>
            </w:r>
          </w:p>
        </w:tc>
        <w:tc>
          <w:tcPr>
            <w:tcW w:w="1200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83F8439" w14:textId="77777777" w:rsidR="00DE67DC" w:rsidRPr="009121D4" w:rsidRDefault="007566FD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>18.07-03.08.2025</w:t>
            </w:r>
          </w:p>
        </w:tc>
        <w:tc>
          <w:tcPr>
            <w:tcW w:w="1392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5E82529" w14:textId="77777777" w:rsidR="00DE67DC" w:rsidRPr="009121D4" w:rsidRDefault="00DE67DC" w:rsidP="009121D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 xml:space="preserve">Galeria u </w:t>
            </w:r>
            <w:proofErr w:type="spellStart"/>
            <w:r w:rsidRPr="009121D4">
              <w:rPr>
                <w:rFonts w:ascii="Calibri" w:eastAsia="Calibri" w:hAnsi="Calibri" w:cs="Calibri"/>
                <w:sz w:val="18"/>
                <w:szCs w:val="18"/>
              </w:rPr>
              <w:t>Kosałki</w:t>
            </w:r>
            <w:proofErr w:type="spellEnd"/>
          </w:p>
        </w:tc>
        <w:tc>
          <w:tcPr>
            <w:tcW w:w="1162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96B3F4" w14:textId="77777777" w:rsidR="00DE67DC" w:rsidRPr="009121D4" w:rsidRDefault="007566FD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200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D56E414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BC9F2DD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4B9821DA" w14:textId="77777777" w:rsidTr="08E40931">
        <w:trPr>
          <w:trHeight w:val="300"/>
        </w:trPr>
        <w:tc>
          <w:tcPr>
            <w:tcW w:w="480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B2B7304" w14:textId="77777777" w:rsidR="00DE67DC" w:rsidRDefault="009121D4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2099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08C9A95" w14:textId="77777777" w:rsidR="00DE67DC" w:rsidRPr="009121D4" w:rsidRDefault="007566FD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>wystawa kolektywu MIŁOSZYCKA UNC</w:t>
            </w:r>
          </w:p>
        </w:tc>
        <w:tc>
          <w:tcPr>
            <w:tcW w:w="1200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4329B97" w14:textId="77777777" w:rsidR="00DE67DC" w:rsidRPr="009121D4" w:rsidRDefault="007566FD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08-31.08.2025</w:t>
            </w:r>
          </w:p>
        </w:tc>
        <w:tc>
          <w:tcPr>
            <w:tcW w:w="1392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0CE1091" w14:textId="77777777" w:rsidR="00DE67DC" w:rsidRPr="009121D4" w:rsidRDefault="00DE67DC" w:rsidP="009121D4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 xml:space="preserve">Galeria u </w:t>
            </w:r>
            <w:proofErr w:type="spellStart"/>
            <w:r w:rsidRPr="009121D4">
              <w:rPr>
                <w:rFonts w:ascii="Calibri" w:eastAsia="Calibri" w:hAnsi="Calibri" w:cs="Calibri"/>
                <w:sz w:val="18"/>
                <w:szCs w:val="18"/>
              </w:rPr>
              <w:t>Kosałki</w:t>
            </w:r>
            <w:proofErr w:type="spellEnd"/>
          </w:p>
          <w:p w14:paraId="6D98A12B" w14:textId="77777777" w:rsidR="00DE67DC" w:rsidRPr="009121D4" w:rsidRDefault="00DE67DC" w:rsidP="009121D4">
            <w:pPr>
              <w:pStyle w:val="Bezodstpw"/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62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AA05B6E" w14:textId="77777777" w:rsidR="00DE67DC" w:rsidRPr="009121D4" w:rsidRDefault="007566FD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90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4452D0A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A355B75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10FBF117" w14:textId="77777777" w:rsidTr="08E40931">
        <w:trPr>
          <w:trHeight w:val="300"/>
        </w:trPr>
        <w:tc>
          <w:tcPr>
            <w:tcW w:w="48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D369756" w14:textId="77777777" w:rsidR="00DE67DC" w:rsidRDefault="009121D4" w:rsidP="00F701EF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2099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9CEF6D5" w14:textId="77777777" w:rsidR="00DE67DC" w:rsidRPr="009121D4" w:rsidRDefault="007566FD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Będą palmy</w:t>
            </w:r>
          </w:p>
        </w:tc>
        <w:tc>
          <w:tcPr>
            <w:tcW w:w="12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1DF0FE6" w14:textId="77777777" w:rsidR="00DE67DC" w:rsidRPr="009121D4" w:rsidRDefault="007566FD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12-26.09.2025</w:t>
            </w:r>
          </w:p>
        </w:tc>
        <w:tc>
          <w:tcPr>
            <w:tcW w:w="1392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28F6036" w14:textId="77777777" w:rsidR="007566FD" w:rsidRPr="009121D4" w:rsidRDefault="007566FD" w:rsidP="009121D4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 xml:space="preserve">Galeria u </w:t>
            </w:r>
            <w:proofErr w:type="spellStart"/>
            <w:r w:rsidRPr="009121D4">
              <w:rPr>
                <w:rFonts w:ascii="Calibri" w:eastAsia="Calibri" w:hAnsi="Calibri" w:cs="Calibri"/>
                <w:sz w:val="18"/>
                <w:szCs w:val="18"/>
              </w:rPr>
              <w:t>Kosałki</w:t>
            </w:r>
            <w:proofErr w:type="spellEnd"/>
          </w:p>
          <w:p w14:paraId="2946DB82" w14:textId="77777777" w:rsidR="00DE67DC" w:rsidRPr="009121D4" w:rsidRDefault="00DE67DC" w:rsidP="009121D4">
            <w:pPr>
              <w:jc w:val="center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</w:p>
        </w:tc>
        <w:tc>
          <w:tcPr>
            <w:tcW w:w="1162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7F82D0C" w14:textId="77777777" w:rsidR="00DE67DC" w:rsidRPr="009121D4" w:rsidRDefault="007566FD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70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79F9DF6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146225B" w14:textId="77777777" w:rsidR="00DE67DC" w:rsidRPr="009121D4" w:rsidRDefault="00DE67DC" w:rsidP="00F701EF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5AD323BD" w14:textId="77777777" w:rsidTr="08E40931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</w:tcPr>
          <w:p w14:paraId="4737E36C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 w:rsidRPr="6C86B7AE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9121D4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</w:tcPr>
          <w:p w14:paraId="69D4CE55" w14:textId="77777777" w:rsidR="00DE67DC" w:rsidRPr="009121D4" w:rsidRDefault="007566FD" w:rsidP="00F701EF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  <w:lang w:val="en-GB"/>
              </w:rPr>
            </w:pPr>
            <w:r w:rsidRPr="009121D4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 xml:space="preserve">Szklarze w </w:t>
            </w:r>
            <w:proofErr w:type="spellStart"/>
            <w:r w:rsidRPr="009121D4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>N!eOgarze</w:t>
            </w:r>
            <w:proofErr w:type="spellEnd"/>
          </w:p>
        </w:tc>
        <w:tc>
          <w:tcPr>
            <w:tcW w:w="1200" w:type="dxa"/>
            <w:tcMar>
              <w:left w:w="105" w:type="dxa"/>
              <w:right w:w="105" w:type="dxa"/>
            </w:tcMar>
          </w:tcPr>
          <w:p w14:paraId="30B671B8" w14:textId="77777777" w:rsidR="00DE67DC" w:rsidRPr="009121D4" w:rsidRDefault="007566FD" w:rsidP="00F701EF">
            <w:pPr>
              <w:spacing w:after="200" w:line="0" w:lineRule="atLeast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27.09-09.10.2025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</w:tcPr>
          <w:p w14:paraId="6BB14CED" w14:textId="77777777" w:rsidR="00DE67DC" w:rsidRPr="009121D4" w:rsidRDefault="009121D4" w:rsidP="009121D4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 xml:space="preserve">Galeria </w:t>
            </w:r>
            <w:proofErr w:type="spellStart"/>
            <w:r w:rsidRPr="009121D4">
              <w:rPr>
                <w:rFonts w:ascii="Calibri" w:eastAsia="Calibri" w:hAnsi="Calibri" w:cs="Calibri"/>
                <w:sz w:val="18"/>
                <w:szCs w:val="18"/>
              </w:rPr>
              <w:t>Nieogar</w:t>
            </w:r>
            <w:proofErr w:type="spellEnd"/>
          </w:p>
        </w:tc>
        <w:tc>
          <w:tcPr>
            <w:tcW w:w="1162" w:type="dxa"/>
            <w:tcMar>
              <w:left w:w="105" w:type="dxa"/>
              <w:right w:w="105" w:type="dxa"/>
            </w:tcMar>
          </w:tcPr>
          <w:p w14:paraId="219897CE" w14:textId="77777777" w:rsidR="00DE67DC" w:rsidRPr="009121D4" w:rsidRDefault="007566FD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30</w:t>
            </w:r>
          </w:p>
          <w:p w14:paraId="5997CC1D" w14:textId="77777777" w:rsidR="00DE67DC" w:rsidRPr="009121D4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4207ADCD" w14:textId="77777777" w:rsidR="00DE67DC" w:rsidRPr="009121D4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5D64A453" w14:textId="77777777" w:rsidR="00DE67DC" w:rsidRPr="009121D4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2B38BEBF" w14:textId="77777777" w:rsidTr="08E40931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</w:tcPr>
          <w:p w14:paraId="4B73E586" w14:textId="77777777" w:rsidR="00DE67DC" w:rsidRDefault="00DE67DC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 w:rsidRPr="6C86B7AE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9121D4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</w:tcPr>
          <w:p w14:paraId="7275B64F" w14:textId="77777777" w:rsidR="00DE67DC" w:rsidRPr="009121D4" w:rsidRDefault="009121D4" w:rsidP="00F701EF">
            <w:pPr>
              <w:spacing w:line="276" w:lineRule="auto"/>
              <w:rPr>
                <w:rFonts w:ascii="Calibri" w:eastAsia="Calibri" w:hAnsi="Calibri" w:cs="Calibri"/>
                <w:color w:val="242424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color w:val="242424"/>
                <w:sz w:val="18"/>
                <w:szCs w:val="18"/>
              </w:rPr>
              <w:t>W moim kraju…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</w:tcPr>
          <w:p w14:paraId="38943F08" w14:textId="77777777" w:rsidR="00DE67DC" w:rsidRPr="009121D4" w:rsidRDefault="009121D4" w:rsidP="00F701EF">
            <w:pPr>
              <w:spacing w:line="0" w:lineRule="atLeast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11.11.2025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</w:tcPr>
          <w:p w14:paraId="6BCA49C8" w14:textId="77777777" w:rsidR="00DE67DC" w:rsidRPr="009121D4" w:rsidRDefault="009121D4" w:rsidP="009121D4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 xml:space="preserve">Galeria </w:t>
            </w:r>
            <w:proofErr w:type="spellStart"/>
            <w:r w:rsidRPr="009121D4">
              <w:rPr>
                <w:rFonts w:ascii="Calibri" w:eastAsia="Calibri" w:hAnsi="Calibri" w:cs="Calibri"/>
                <w:sz w:val="18"/>
                <w:szCs w:val="18"/>
              </w:rPr>
              <w:t>Nieogar</w:t>
            </w:r>
            <w:proofErr w:type="spellEnd"/>
          </w:p>
        </w:tc>
        <w:tc>
          <w:tcPr>
            <w:tcW w:w="1162" w:type="dxa"/>
            <w:tcMar>
              <w:left w:w="105" w:type="dxa"/>
              <w:right w:w="105" w:type="dxa"/>
            </w:tcMar>
          </w:tcPr>
          <w:p w14:paraId="0CCF700D" w14:textId="77777777" w:rsidR="00DE67DC" w:rsidRPr="009121D4" w:rsidRDefault="009121D4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3081C80F" w14:textId="77777777" w:rsidR="00DE67DC" w:rsidRPr="009121D4" w:rsidRDefault="00DE67DC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3209E21E" w14:textId="77777777" w:rsidR="00DE67DC" w:rsidRPr="009121D4" w:rsidRDefault="00DE67DC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9121D4" w14:paraId="461E9029" w14:textId="77777777" w:rsidTr="08E40931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</w:tcPr>
          <w:p w14:paraId="39F18D26" w14:textId="77777777" w:rsidR="009121D4" w:rsidRPr="6C86B7AE" w:rsidRDefault="009121D4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</w:tcPr>
          <w:p w14:paraId="052D4DB8" w14:textId="77777777" w:rsidR="009121D4" w:rsidRPr="009121D4" w:rsidRDefault="009121D4" w:rsidP="00F701EF">
            <w:pPr>
              <w:spacing w:line="276" w:lineRule="auto"/>
              <w:rPr>
                <w:rFonts w:ascii="Calibri" w:eastAsia="Calibri" w:hAnsi="Calibri" w:cs="Calibri"/>
                <w:color w:val="242424"/>
                <w:sz w:val="18"/>
                <w:szCs w:val="18"/>
              </w:rPr>
            </w:pPr>
            <w:r w:rsidRPr="009121D4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>HUTMEN PREMIUM – NIEŻELAZNE ZACISZE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</w:tcPr>
          <w:p w14:paraId="5EB9BB58" w14:textId="77777777" w:rsidR="009121D4" w:rsidRPr="009121D4" w:rsidRDefault="009121D4" w:rsidP="00F701EF">
            <w:pPr>
              <w:spacing w:line="0" w:lineRule="atLeast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21-23.11.2025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</w:tcPr>
          <w:p w14:paraId="4A8264DF" w14:textId="77777777" w:rsidR="009121D4" w:rsidRPr="009121D4" w:rsidRDefault="009121D4" w:rsidP="009121D4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Pracownia Hutmen</w:t>
            </w:r>
          </w:p>
        </w:tc>
        <w:tc>
          <w:tcPr>
            <w:tcW w:w="1162" w:type="dxa"/>
            <w:tcMar>
              <w:left w:w="105" w:type="dxa"/>
              <w:right w:w="105" w:type="dxa"/>
            </w:tcMar>
          </w:tcPr>
          <w:p w14:paraId="02B72823" w14:textId="77777777" w:rsidR="009121D4" w:rsidRPr="009121D4" w:rsidRDefault="009121D4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62D7B3BE" w14:textId="77777777" w:rsidR="009121D4" w:rsidRPr="009121D4" w:rsidRDefault="009121D4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1E6EE343" w14:textId="77777777" w:rsidR="009121D4" w:rsidRPr="009121D4" w:rsidRDefault="009121D4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9121D4" w14:paraId="57498B29" w14:textId="77777777" w:rsidTr="08E40931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</w:tcPr>
          <w:p w14:paraId="4E1E336A" w14:textId="77777777" w:rsidR="009121D4" w:rsidRPr="6C86B7AE" w:rsidRDefault="009121D4" w:rsidP="00F701EF">
            <w:pPr>
              <w:pStyle w:val="Bezodstpw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</w:tcPr>
          <w:p w14:paraId="781CD7E0" w14:textId="77777777" w:rsidR="009121D4" w:rsidRPr="009121D4" w:rsidRDefault="009121D4" w:rsidP="00F701EF">
            <w:pPr>
              <w:spacing w:line="276" w:lineRule="auto"/>
              <w:rPr>
                <w:rFonts w:ascii="Calibri" w:eastAsia="Calibri" w:hAnsi="Calibri" w:cs="Calibri"/>
                <w:color w:val="242424"/>
                <w:sz w:val="18"/>
                <w:szCs w:val="18"/>
              </w:rPr>
            </w:pPr>
            <w:r w:rsidRPr="009121D4">
              <w:rPr>
                <w:rFonts w:ascii="Calibri" w:hAnsi="Calibri" w:cs="Calibri"/>
                <w:color w:val="242424"/>
                <w:sz w:val="18"/>
                <w:szCs w:val="18"/>
                <w:shd w:val="clear" w:color="auto" w:fill="FFFFFF"/>
              </w:rPr>
              <w:t>"A TU NAGLE BAH, GOŁA BABA ZA ROGIEM"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</w:tcPr>
          <w:p w14:paraId="61AF4C3F" w14:textId="77777777" w:rsidR="009121D4" w:rsidRPr="009121D4" w:rsidRDefault="009121D4" w:rsidP="00F701EF">
            <w:pPr>
              <w:spacing w:line="0" w:lineRule="atLeast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28.11-12.12.2025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</w:tcPr>
          <w:p w14:paraId="059B898F" w14:textId="77777777" w:rsidR="009121D4" w:rsidRPr="009121D4" w:rsidRDefault="009121D4" w:rsidP="009121D4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 xml:space="preserve">Galeria u </w:t>
            </w:r>
            <w:proofErr w:type="spellStart"/>
            <w:r w:rsidRPr="009121D4">
              <w:rPr>
                <w:rFonts w:ascii="Calibri" w:eastAsia="Calibri" w:hAnsi="Calibri" w:cs="Calibri"/>
                <w:sz w:val="18"/>
                <w:szCs w:val="18"/>
              </w:rPr>
              <w:t>Kosałki</w:t>
            </w:r>
            <w:proofErr w:type="spellEnd"/>
          </w:p>
          <w:p w14:paraId="110FFD37" w14:textId="77777777" w:rsidR="009121D4" w:rsidRPr="009121D4" w:rsidRDefault="009121D4" w:rsidP="009121D4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62" w:type="dxa"/>
            <w:tcMar>
              <w:left w:w="105" w:type="dxa"/>
              <w:right w:w="105" w:type="dxa"/>
            </w:tcMar>
          </w:tcPr>
          <w:p w14:paraId="174B1212" w14:textId="77777777" w:rsidR="009121D4" w:rsidRPr="009121D4" w:rsidRDefault="009121D4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121D4">
              <w:rPr>
                <w:rFonts w:ascii="Calibri" w:eastAsia="Calibri" w:hAnsi="Calibri" w:cs="Calibri"/>
                <w:sz w:val="18"/>
                <w:szCs w:val="18"/>
              </w:rPr>
              <w:t>60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42EFDDCA" w14:textId="77777777" w:rsidR="009121D4" w:rsidRPr="009121D4" w:rsidRDefault="009121D4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624370D3" w14:textId="77777777" w:rsidR="009121D4" w:rsidRPr="009121D4" w:rsidRDefault="009121D4" w:rsidP="00F701EF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26841B3C" w14:paraId="03481252" w14:textId="77777777" w:rsidTr="08E40931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</w:tcPr>
          <w:p w14:paraId="0E225931" w14:textId="754096B4" w:rsidR="0AC358FA" w:rsidRDefault="0AC358FA" w:rsidP="26841B3C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6841B3C">
              <w:rPr>
                <w:rFonts w:ascii="Calibri" w:eastAsia="Calibri" w:hAnsi="Calibri" w:cs="Calibri"/>
                <w:sz w:val="18"/>
                <w:szCs w:val="18"/>
              </w:rPr>
              <w:t>15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</w:tcPr>
          <w:p w14:paraId="771BCDB6" w14:textId="66FCBAA6" w:rsidR="0AC358FA" w:rsidRDefault="0AC358FA" w:rsidP="26841B3C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26841B3C">
              <w:rPr>
                <w:rFonts w:ascii="Calibri" w:eastAsia="Calibri" w:hAnsi="Calibri" w:cs="Calibri"/>
                <w:sz w:val="18"/>
                <w:szCs w:val="18"/>
              </w:rPr>
              <w:t>Autoportrety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</w:tcPr>
          <w:p w14:paraId="01D4464E" w14:textId="3AB7DBD8" w:rsidR="0AC358FA" w:rsidRDefault="0AC358FA" w:rsidP="26841B3C">
            <w:pPr>
              <w:spacing w:line="0" w:lineRule="atLeast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8E40931">
              <w:rPr>
                <w:rFonts w:ascii="Calibri" w:eastAsia="Calibri" w:hAnsi="Calibri" w:cs="Calibri"/>
                <w:sz w:val="18"/>
                <w:szCs w:val="18"/>
              </w:rPr>
              <w:t>19.12</w:t>
            </w:r>
            <w:r w:rsidR="1CC72475" w:rsidRPr="08E40931">
              <w:rPr>
                <w:rFonts w:ascii="Calibri" w:eastAsia="Calibri" w:hAnsi="Calibri" w:cs="Calibri"/>
                <w:sz w:val="18"/>
                <w:szCs w:val="18"/>
              </w:rPr>
              <w:t>.2025</w:t>
            </w:r>
            <w:r w:rsidRPr="08E40931">
              <w:rPr>
                <w:rFonts w:ascii="Calibri" w:eastAsia="Calibri" w:hAnsi="Calibri" w:cs="Calibri"/>
                <w:sz w:val="18"/>
                <w:szCs w:val="18"/>
              </w:rPr>
              <w:t>-</w:t>
            </w:r>
            <w:r w:rsidR="1B8D1D8F" w:rsidRPr="08E40931">
              <w:rPr>
                <w:rFonts w:ascii="Calibri" w:eastAsia="Calibri" w:hAnsi="Calibri" w:cs="Calibri"/>
                <w:sz w:val="18"/>
                <w:szCs w:val="18"/>
              </w:rPr>
              <w:t>04.01.2026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</w:tcPr>
          <w:p w14:paraId="31FAD0E4" w14:textId="77777777" w:rsidR="0AC358FA" w:rsidRDefault="0AC358FA" w:rsidP="26841B3C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26841B3C">
              <w:rPr>
                <w:rFonts w:ascii="Calibri" w:eastAsia="Calibri" w:hAnsi="Calibri" w:cs="Calibri"/>
                <w:sz w:val="18"/>
                <w:szCs w:val="18"/>
              </w:rPr>
              <w:t>Galeria u Kosałki</w:t>
            </w:r>
          </w:p>
          <w:p w14:paraId="13C50872" w14:textId="70E71E51" w:rsidR="26841B3C" w:rsidRDefault="26841B3C" w:rsidP="26841B3C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62" w:type="dxa"/>
            <w:tcMar>
              <w:left w:w="105" w:type="dxa"/>
              <w:right w:w="105" w:type="dxa"/>
            </w:tcMar>
          </w:tcPr>
          <w:p w14:paraId="53CB8A4E" w14:textId="6AB111A1" w:rsidR="0AC358FA" w:rsidRDefault="0AC358FA" w:rsidP="26841B3C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26841B3C">
              <w:rPr>
                <w:rFonts w:ascii="Calibri" w:eastAsia="Calibri" w:hAnsi="Calibri" w:cs="Calibri"/>
                <w:sz w:val="18"/>
                <w:szCs w:val="18"/>
              </w:rPr>
              <w:t>120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132658DE" w14:textId="776369AA" w:rsidR="0AC358FA" w:rsidRDefault="0AC358FA" w:rsidP="26841B3C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26841B3C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31CD2808" w14:textId="1A9FC9FC" w:rsidR="0AC358FA" w:rsidRDefault="0AC358FA" w:rsidP="26841B3C">
            <w:pPr>
              <w:spacing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26841B3C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00DE67DC" w14:paraId="3392DA00" w14:textId="77777777" w:rsidTr="08E40931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</w:tcPr>
          <w:p w14:paraId="6B699379" w14:textId="77777777" w:rsidR="00DE67DC" w:rsidRDefault="00DE67DC" w:rsidP="00F701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99" w:type="dxa"/>
            <w:tcMar>
              <w:left w:w="105" w:type="dxa"/>
              <w:right w:w="105" w:type="dxa"/>
            </w:tcMar>
          </w:tcPr>
          <w:p w14:paraId="03A70281" w14:textId="77777777" w:rsidR="00DE67DC" w:rsidRDefault="00DE67DC" w:rsidP="00F701EF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</w:tcPr>
          <w:p w14:paraId="3FE9F23F" w14:textId="77777777" w:rsidR="00DE67DC" w:rsidRDefault="00DE67DC" w:rsidP="00F701EF">
            <w:pPr>
              <w:spacing w:after="200" w:line="0" w:lineRule="atLeast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392" w:type="dxa"/>
            <w:tcMar>
              <w:left w:w="105" w:type="dxa"/>
              <w:right w:w="105" w:type="dxa"/>
            </w:tcMar>
          </w:tcPr>
          <w:p w14:paraId="1F72F646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62" w:type="dxa"/>
            <w:tcMar>
              <w:left w:w="105" w:type="dxa"/>
              <w:right w:w="105" w:type="dxa"/>
            </w:tcMar>
          </w:tcPr>
          <w:p w14:paraId="6FB5829C" w14:textId="2A8ABD3D" w:rsidR="00DE67DC" w:rsidRDefault="009121D4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26841B3C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279 </w:t>
            </w:r>
            <w:r w:rsidR="13C9C4A3" w:rsidRPr="26841B3C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72</w:t>
            </w:r>
            <w:r w:rsidRPr="26841B3C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5353C90A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147E45A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</w:tcPr>
          <w:p w14:paraId="5F1B12B4" w14:textId="77777777" w:rsidR="00DE67DC" w:rsidRDefault="00DE67DC" w:rsidP="00F701EF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6906D579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</w:tr>
    </w:tbl>
    <w:p w14:paraId="08CE6F91" w14:textId="77777777" w:rsidR="00DE67DC" w:rsidRDefault="00DE67DC" w:rsidP="00DE67DC">
      <w:pPr>
        <w:spacing w:after="0" w:line="240" w:lineRule="auto"/>
        <w:rPr>
          <w:rFonts w:ascii="Calibri" w:eastAsia="Calibri" w:hAnsi="Calibri" w:cs="Calibri"/>
          <w:color w:val="000000" w:themeColor="text1"/>
          <w:sz w:val="16"/>
          <w:szCs w:val="16"/>
        </w:rPr>
      </w:pPr>
    </w:p>
    <w:p w14:paraId="0DFAE634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16"/>
          <w:szCs w:val="16"/>
        </w:rPr>
      </w:pPr>
      <w:r w:rsidRPr="0147E45A">
        <w:rPr>
          <w:rFonts w:ascii="Calibri" w:eastAsia="Calibri" w:hAnsi="Calibri" w:cs="Calibri"/>
          <w:color w:val="000000" w:themeColor="text1"/>
          <w:sz w:val="16"/>
          <w:szCs w:val="16"/>
        </w:rPr>
        <w:t xml:space="preserve">  </w:t>
      </w:r>
    </w:p>
    <w:p w14:paraId="3FE85641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16"/>
          <w:szCs w:val="16"/>
        </w:rPr>
      </w:pPr>
      <w:r w:rsidRPr="0147E45A">
        <w:rPr>
          <w:rFonts w:ascii="Calibri" w:eastAsia="Calibri" w:hAnsi="Calibri" w:cs="Calibri"/>
          <w:color w:val="000000" w:themeColor="text1"/>
          <w:sz w:val="16"/>
          <w:szCs w:val="16"/>
        </w:rPr>
        <w:t xml:space="preserve">*/w sprawozdaniu </w:t>
      </w:r>
      <w:r w:rsidRPr="0147E45A">
        <w:rPr>
          <w:rFonts w:ascii="Calibri" w:eastAsia="Calibri" w:hAnsi="Calibri" w:cs="Calibri"/>
          <w:b/>
          <w:bCs/>
          <w:color w:val="000000" w:themeColor="text1"/>
          <w:sz w:val="16"/>
          <w:szCs w:val="16"/>
        </w:rPr>
        <w:t>nie uwzględniono</w:t>
      </w:r>
      <w:r w:rsidRPr="0147E45A">
        <w:rPr>
          <w:rFonts w:ascii="Calibri" w:eastAsia="Calibri" w:hAnsi="Calibri" w:cs="Calibri"/>
          <w:color w:val="000000" w:themeColor="text1"/>
          <w:sz w:val="16"/>
          <w:szCs w:val="16"/>
        </w:rPr>
        <w:t xml:space="preserve"> wydarzeń efemerycznych, działań edukacyjnych, wydawnictw. Uwidocznione zostały wyłącznie </w:t>
      </w:r>
      <w:r w:rsidRPr="0147E45A">
        <w:rPr>
          <w:rFonts w:ascii="Calibri" w:eastAsia="Calibri" w:hAnsi="Calibri" w:cs="Calibri"/>
          <w:b/>
          <w:bCs/>
          <w:color w:val="000000" w:themeColor="text1"/>
          <w:sz w:val="16"/>
          <w:szCs w:val="16"/>
          <w:u w:val="single"/>
        </w:rPr>
        <w:t>wystawy</w:t>
      </w:r>
      <w:r w:rsidRPr="0147E45A">
        <w:rPr>
          <w:rFonts w:ascii="Calibri" w:eastAsia="Calibri" w:hAnsi="Calibri" w:cs="Calibri"/>
          <w:color w:val="000000" w:themeColor="text1"/>
          <w:sz w:val="16"/>
          <w:szCs w:val="16"/>
        </w:rPr>
        <w:t xml:space="preserve"> realizowane przez BWA Wrocław.</w:t>
      </w:r>
    </w:p>
    <w:p w14:paraId="563D8BBD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16"/>
          <w:szCs w:val="16"/>
        </w:rPr>
      </w:pPr>
      <w:r w:rsidRPr="73D9ACA8">
        <w:rPr>
          <w:rFonts w:ascii="Calibri" w:eastAsia="Calibri" w:hAnsi="Calibri" w:cs="Calibri"/>
          <w:color w:val="000000" w:themeColor="text1"/>
          <w:sz w:val="16"/>
          <w:szCs w:val="16"/>
        </w:rPr>
        <w:t xml:space="preserve">**/w tym kuratorskie oprowadzania po wystawie, które były transmitowane online jako alternatywa lub uzupełnienie dla klasycznego zwiedzania wystawy. </w:t>
      </w:r>
    </w:p>
    <w:p w14:paraId="5F32E8C5" w14:textId="77777777" w:rsidR="00DE67DC" w:rsidRDefault="00DE67DC" w:rsidP="00DE67DC">
      <w:pPr>
        <w:pStyle w:val="Bezodstpw"/>
        <w:rPr>
          <w:rFonts w:ascii="Calibri" w:eastAsia="Calibri" w:hAnsi="Calibri" w:cs="Calibri"/>
          <w:color w:val="000000" w:themeColor="text1"/>
          <w:sz w:val="16"/>
          <w:szCs w:val="16"/>
        </w:rPr>
      </w:pPr>
      <w:r w:rsidRPr="73D9ACA8">
        <w:rPr>
          <w:rFonts w:ascii="Calibri" w:eastAsia="Calibri" w:hAnsi="Calibri" w:cs="Calibri"/>
          <w:color w:val="000000" w:themeColor="text1"/>
          <w:sz w:val="16"/>
          <w:szCs w:val="16"/>
        </w:rPr>
        <w:t>***/w tym wystawy przeznaczone do oglądania w otwartej przestrzeni publicznej czy w witrynach jako alternatywa lub uzupełnienie dla klasycznego zwiedzania wystawy.</w:t>
      </w:r>
    </w:p>
    <w:p w14:paraId="61CDCEAD" w14:textId="77777777" w:rsidR="00DE67DC" w:rsidRDefault="00DE67DC" w:rsidP="00DE67DC"/>
    <w:p w14:paraId="6BB9E253" w14:textId="77777777" w:rsidR="002E5D7D" w:rsidRDefault="002E5D7D"/>
    <w:sectPr w:rsidR="002E5D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7DC"/>
    <w:rsid w:val="002E5D7D"/>
    <w:rsid w:val="00677BBB"/>
    <w:rsid w:val="007566FD"/>
    <w:rsid w:val="00797D42"/>
    <w:rsid w:val="009121D4"/>
    <w:rsid w:val="00DE67DC"/>
    <w:rsid w:val="08CC5218"/>
    <w:rsid w:val="08E40931"/>
    <w:rsid w:val="0AC358FA"/>
    <w:rsid w:val="11FF3B79"/>
    <w:rsid w:val="13C9C4A3"/>
    <w:rsid w:val="1824C7B8"/>
    <w:rsid w:val="1B8D1D8F"/>
    <w:rsid w:val="1CC72475"/>
    <w:rsid w:val="23873F3F"/>
    <w:rsid w:val="26841B3C"/>
    <w:rsid w:val="2AA8D077"/>
    <w:rsid w:val="3EC8D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AEAA3"/>
  <w15:chartTrackingRefBased/>
  <w15:docId w15:val="{A4BA3E90-5781-453B-AB6B-AA7BA8E6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67DC"/>
    <w:pPr>
      <w:spacing w:line="279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7DC"/>
    <w:pPr>
      <w:spacing w:after="0" w:line="240" w:lineRule="auto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DE67DC"/>
    <w:pPr>
      <w:spacing w:after="0" w:line="240" w:lineRule="auto"/>
    </w:pPr>
    <w:rPr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BWA Galerie Sztuki Wroclaw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Kałuża</dc:creator>
  <cp:keywords/>
  <dc:description/>
  <cp:lastModifiedBy>Iwona Kałuża</cp:lastModifiedBy>
  <cp:revision>2</cp:revision>
  <dcterms:created xsi:type="dcterms:W3CDTF">2026-01-20T15:37:00Z</dcterms:created>
  <dcterms:modified xsi:type="dcterms:W3CDTF">2026-01-20T15:37:00Z</dcterms:modified>
</cp:coreProperties>
</file>