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C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BWA Wrocław Galerie Sztuki Współczesnej</w:t>
      </w:r>
    </w:p>
    <w:p w:rsidR="003F5751" w:rsidRPr="003F5751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3F5751">
        <w:rPr>
          <w:b/>
          <w:sz w:val="26"/>
          <w:szCs w:val="26"/>
        </w:rPr>
        <w:t>ilość wystaw</w:t>
      </w:r>
      <w:r>
        <w:rPr>
          <w:b/>
          <w:sz w:val="26"/>
          <w:szCs w:val="26"/>
        </w:rPr>
        <w:t>*</w:t>
      </w:r>
      <w:r w:rsidRPr="003F5751">
        <w:rPr>
          <w:b/>
          <w:sz w:val="26"/>
          <w:szCs w:val="26"/>
        </w:rPr>
        <w:t xml:space="preserve"> i frekwencja</w:t>
      </w:r>
    </w:p>
    <w:p w:rsidR="003F5751" w:rsidRPr="003F5751" w:rsidRDefault="00C147A4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C17243">
        <w:rPr>
          <w:b/>
          <w:sz w:val="26"/>
          <w:szCs w:val="26"/>
        </w:rPr>
        <w:t xml:space="preserve"> </w:t>
      </w:r>
      <w:r w:rsidR="003F5751" w:rsidRPr="003F5751">
        <w:rPr>
          <w:b/>
          <w:sz w:val="26"/>
          <w:szCs w:val="26"/>
        </w:rPr>
        <w:t>kwartał 201</w:t>
      </w:r>
      <w:r w:rsidR="00753BAD">
        <w:rPr>
          <w:b/>
          <w:sz w:val="26"/>
          <w:szCs w:val="26"/>
        </w:rPr>
        <w:t>7</w:t>
      </w:r>
    </w:p>
    <w:p w:rsidR="003F5751" w:rsidRPr="003F5751" w:rsidRDefault="00753BAD" w:rsidP="003F5751">
      <w:pPr>
        <w:pStyle w:val="Bezodstpw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STYCZEŃ, LUTY, MARZEC</w:t>
      </w:r>
    </w:p>
    <w:p w:rsidR="003F5751" w:rsidRPr="00A65C98" w:rsidRDefault="003F5751" w:rsidP="003F5751">
      <w:pPr>
        <w:pStyle w:val="Bezodstpw"/>
      </w:pPr>
    </w:p>
    <w:p w:rsidR="00CF7A31" w:rsidRPr="0015758B" w:rsidRDefault="00CF7A31" w:rsidP="003F5751">
      <w:pPr>
        <w:pStyle w:val="Bezodstpw"/>
        <w:rPr>
          <w:b/>
          <w:color w:val="FF0000"/>
          <w:u w:val="single"/>
        </w:rPr>
      </w:pPr>
      <w:r w:rsidRPr="00A65C98">
        <w:rPr>
          <w:b/>
          <w:u w:val="single"/>
        </w:rPr>
        <w:t>Ilość nowych</w:t>
      </w:r>
      <w:r w:rsidR="00465025" w:rsidRPr="00A65C98">
        <w:rPr>
          <w:b/>
          <w:u w:val="single"/>
        </w:rPr>
        <w:t xml:space="preserve"> wystaw w </w:t>
      </w:r>
      <w:r w:rsidR="00E45C38" w:rsidRPr="00A65C98">
        <w:rPr>
          <w:b/>
          <w:u w:val="single"/>
        </w:rPr>
        <w:t>I</w:t>
      </w:r>
      <w:r w:rsidRPr="00A65C98">
        <w:rPr>
          <w:b/>
          <w:u w:val="single"/>
        </w:rPr>
        <w:t xml:space="preserve"> </w:t>
      </w:r>
      <w:r w:rsidRPr="00B84FEA">
        <w:rPr>
          <w:b/>
          <w:u w:val="single"/>
        </w:rPr>
        <w:t>kwartale</w:t>
      </w:r>
      <w:r w:rsidRPr="00C147A4">
        <w:rPr>
          <w:b/>
          <w:u w:val="single"/>
        </w:rPr>
        <w:t>:</w:t>
      </w:r>
      <w:r w:rsidR="009D49F4" w:rsidRPr="00C147A4">
        <w:rPr>
          <w:b/>
          <w:u w:val="single"/>
        </w:rPr>
        <w:t xml:space="preserve"> </w:t>
      </w:r>
      <w:r w:rsidR="00E16845" w:rsidRPr="00E16845">
        <w:rPr>
          <w:b/>
          <w:u w:val="single"/>
        </w:rPr>
        <w:t>6</w:t>
      </w:r>
    </w:p>
    <w:p w:rsidR="003F5751" w:rsidRPr="00B84FEA" w:rsidRDefault="00F16CD1" w:rsidP="003F5751">
      <w:pPr>
        <w:pStyle w:val="Bezodstpw"/>
      </w:pPr>
      <w:r w:rsidRPr="00B84FEA">
        <w:t>Ilość wystaw</w:t>
      </w:r>
      <w:r w:rsidR="00242F29" w:rsidRPr="00B84FEA">
        <w:t xml:space="preserve"> wszystkich</w:t>
      </w:r>
      <w:r w:rsidR="00B90D2B" w:rsidRPr="00B84FEA">
        <w:t xml:space="preserve"> w </w:t>
      </w:r>
      <w:r w:rsidR="009C27D3" w:rsidRPr="00B84FEA">
        <w:t>I</w:t>
      </w:r>
      <w:r w:rsidRPr="00B84FEA">
        <w:t xml:space="preserve"> </w:t>
      </w:r>
      <w:r w:rsidR="003F5751" w:rsidRPr="00B84FEA">
        <w:t>kwartale</w:t>
      </w:r>
      <w:r w:rsidR="00CF7A31" w:rsidRPr="00B84FEA">
        <w:t xml:space="preserve"> (</w:t>
      </w:r>
      <w:r w:rsidR="000C752C" w:rsidRPr="00B84FEA">
        <w:t>włączając</w:t>
      </w:r>
      <w:r w:rsidR="001C57FB" w:rsidRPr="00B84FEA">
        <w:t xml:space="preserve"> wystawy rozpoczęte w I</w:t>
      </w:r>
      <w:r w:rsidR="00753BAD">
        <w:t>V</w:t>
      </w:r>
      <w:r w:rsidR="00242F29" w:rsidRPr="00B84FEA">
        <w:t xml:space="preserve"> </w:t>
      </w:r>
      <w:r w:rsidR="00CF7A31" w:rsidRPr="00B84FEA">
        <w:t>kwartale</w:t>
      </w:r>
      <w:r w:rsidR="003E06F8">
        <w:t xml:space="preserve"> </w:t>
      </w:r>
      <w:r w:rsidR="003E06F8" w:rsidRPr="00F61B37">
        <w:t>2016</w:t>
      </w:r>
      <w:r w:rsidR="00CF7A31" w:rsidRPr="00F61B37">
        <w:t>)</w:t>
      </w:r>
      <w:r w:rsidR="003F5751" w:rsidRPr="00F61B37">
        <w:t>:</w:t>
      </w:r>
      <w:r w:rsidR="009D49F4" w:rsidRPr="00753BAD">
        <w:rPr>
          <w:color w:val="FF0000"/>
        </w:rPr>
        <w:t xml:space="preserve"> </w:t>
      </w:r>
      <w:r w:rsidR="00E16845" w:rsidRPr="00E16845">
        <w:t>10</w:t>
      </w:r>
    </w:p>
    <w:p w:rsidR="00F61B37" w:rsidRDefault="00F61B37" w:rsidP="003F5751">
      <w:pPr>
        <w:pStyle w:val="Bezodstpw"/>
        <w:rPr>
          <w:b/>
          <w:u w:val="single"/>
        </w:rPr>
      </w:pPr>
    </w:p>
    <w:p w:rsidR="007F59B8" w:rsidRPr="00B84FEA" w:rsidRDefault="00F16CD1" w:rsidP="003F5751">
      <w:pPr>
        <w:pStyle w:val="Bezodstpw"/>
        <w:rPr>
          <w:b/>
          <w:u w:val="single"/>
        </w:rPr>
      </w:pPr>
      <w:r w:rsidRPr="00B84FEA">
        <w:rPr>
          <w:b/>
          <w:u w:val="single"/>
        </w:rPr>
        <w:t xml:space="preserve">Frekwencja wystaw w </w:t>
      </w:r>
      <w:r w:rsidR="009C27D3" w:rsidRPr="00B84FEA">
        <w:rPr>
          <w:b/>
          <w:u w:val="single"/>
        </w:rPr>
        <w:t>I</w:t>
      </w:r>
      <w:r w:rsidR="003F5751" w:rsidRPr="00B84FEA">
        <w:rPr>
          <w:b/>
          <w:u w:val="single"/>
        </w:rPr>
        <w:t xml:space="preserve"> kwartale:</w:t>
      </w:r>
      <w:r w:rsidR="00F5097D" w:rsidRPr="00F61B37">
        <w:rPr>
          <w:b/>
          <w:u w:val="single"/>
        </w:rPr>
        <w:t xml:space="preserve"> </w:t>
      </w:r>
      <w:r w:rsidR="008508AE" w:rsidRPr="008508AE">
        <w:rPr>
          <w:b/>
          <w:u w:val="single"/>
        </w:rPr>
        <w:t>5440</w:t>
      </w:r>
    </w:p>
    <w:p w:rsidR="00F61B37" w:rsidRDefault="00F61B37" w:rsidP="003F5751">
      <w:pPr>
        <w:pStyle w:val="Bezodstpw"/>
      </w:pPr>
    </w:p>
    <w:p w:rsidR="003F5751" w:rsidRPr="0015758B" w:rsidRDefault="0015758B" w:rsidP="003F5751">
      <w:pPr>
        <w:pStyle w:val="Bezodstpw"/>
      </w:pPr>
      <w:r w:rsidRPr="0015758B">
        <w:t>g</w:t>
      </w:r>
      <w:r w:rsidR="003F5751" w:rsidRPr="0015758B">
        <w:t>aleria Awangarda</w:t>
      </w:r>
      <w:r w:rsidRPr="0015758B">
        <w:t xml:space="preserve"> BWA Wrocław</w:t>
      </w:r>
      <w:r w:rsidR="003F5751" w:rsidRPr="0015758B">
        <w:t>, ul. Wita Stwosza 32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295"/>
      </w:tblGrid>
      <w:tr w:rsidR="0015758B" w:rsidRPr="0015758B" w:rsidTr="00C147A4">
        <w:tc>
          <w:tcPr>
            <w:tcW w:w="368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3F5751" w:rsidRPr="0015758B" w:rsidRDefault="003F5751" w:rsidP="003F5751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D41F78" w:rsidP="00745006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 xml:space="preserve">FREKWENCJA OD </w:t>
            </w:r>
            <w:r w:rsidR="001120E5" w:rsidRPr="0015758B">
              <w:rPr>
                <w:sz w:val="16"/>
                <w:szCs w:val="16"/>
              </w:rPr>
              <w:t>01.</w:t>
            </w:r>
            <w:r w:rsidR="00753BAD">
              <w:rPr>
                <w:sz w:val="16"/>
                <w:szCs w:val="16"/>
              </w:rPr>
              <w:t>01.2017</w:t>
            </w:r>
            <w:r w:rsidR="0015758B">
              <w:rPr>
                <w:sz w:val="16"/>
                <w:szCs w:val="16"/>
              </w:rPr>
              <w:t xml:space="preserve"> </w:t>
            </w:r>
            <w:r w:rsidR="00242F29" w:rsidRPr="0015758B">
              <w:rPr>
                <w:sz w:val="16"/>
                <w:szCs w:val="16"/>
              </w:rPr>
              <w:t>do 3</w:t>
            </w:r>
            <w:r w:rsidR="00753BAD">
              <w:rPr>
                <w:sz w:val="16"/>
                <w:szCs w:val="16"/>
              </w:rPr>
              <w:t>1.03.2017</w:t>
            </w:r>
          </w:p>
        </w:tc>
      </w:tr>
      <w:tr w:rsidR="00753BAD" w:rsidRPr="003A4FAA" w:rsidTr="00745006">
        <w:tc>
          <w:tcPr>
            <w:tcW w:w="368" w:type="dxa"/>
            <w:shd w:val="clear" w:color="auto" w:fill="EEECE1" w:themeFill="background2"/>
          </w:tcPr>
          <w:p w:rsidR="00753BAD" w:rsidRPr="003A4FAA" w:rsidRDefault="00753BAD" w:rsidP="00745006">
            <w:pPr>
              <w:pStyle w:val="Bezodstpw"/>
              <w:rPr>
                <w:rFonts w:cs="Arial"/>
                <w:sz w:val="18"/>
                <w:szCs w:val="18"/>
              </w:rPr>
            </w:pPr>
            <w:r w:rsidRPr="003A4FAA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4702" w:type="dxa"/>
            <w:shd w:val="clear" w:color="auto" w:fill="EEECE1" w:themeFill="background2"/>
          </w:tcPr>
          <w:p w:rsidR="00753BAD" w:rsidRPr="003A4FAA" w:rsidRDefault="00753BAD" w:rsidP="00E95312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MY'16 - Najlepsze dyplomy ASP Wrocław 2016</w:t>
            </w:r>
          </w:p>
        </w:tc>
        <w:tc>
          <w:tcPr>
            <w:tcW w:w="1923" w:type="dxa"/>
            <w:shd w:val="clear" w:color="auto" w:fill="EEECE1" w:themeFill="background2"/>
          </w:tcPr>
          <w:p w:rsidR="00753BAD" w:rsidRPr="003A4FAA" w:rsidRDefault="00753BAD" w:rsidP="00E95312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16.12.2016- 05.02.2017</w:t>
            </w:r>
          </w:p>
        </w:tc>
        <w:tc>
          <w:tcPr>
            <w:tcW w:w="2295" w:type="dxa"/>
            <w:shd w:val="clear" w:color="auto" w:fill="EEECE1" w:themeFill="background2"/>
          </w:tcPr>
          <w:p w:rsidR="00753BAD" w:rsidRPr="003A4FAA" w:rsidRDefault="00753BAD" w:rsidP="00E95312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788</w:t>
            </w:r>
          </w:p>
        </w:tc>
      </w:tr>
      <w:tr w:rsidR="00753BAD" w:rsidRPr="00BE09C9" w:rsidTr="00C147A4">
        <w:tc>
          <w:tcPr>
            <w:tcW w:w="368" w:type="dxa"/>
          </w:tcPr>
          <w:p w:rsidR="00753BAD" w:rsidRPr="00BE09C9" w:rsidRDefault="00753BAD" w:rsidP="00745006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BE09C9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702" w:type="dxa"/>
          </w:tcPr>
          <w:p w:rsidR="00753BAD" w:rsidRPr="00BE09C9" w:rsidRDefault="00753BAD" w:rsidP="00E135B8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BE09C9">
              <w:rPr>
                <w:rFonts w:cstheme="minorHAnsi"/>
                <w:color w:val="000000"/>
                <w:sz w:val="18"/>
                <w:szCs w:val="18"/>
              </w:rPr>
              <w:t>Gołkowska. Wystawa otwarta /uczestnicy wystawy: Wanda Gołkowska, Łukasz Paluch, studenci ASP Wrocław/ - współorganizator: ASP Wrocław - wystawa w ramach obchodów 100-lecia Awangardy</w:t>
            </w:r>
          </w:p>
        </w:tc>
        <w:tc>
          <w:tcPr>
            <w:tcW w:w="1923" w:type="dxa"/>
          </w:tcPr>
          <w:p w:rsidR="00753BAD" w:rsidRPr="00BE09C9" w:rsidRDefault="00753BAD" w:rsidP="00C147A4">
            <w:pPr>
              <w:pStyle w:val="Bezodstpw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BE09C9">
              <w:rPr>
                <w:rFonts w:cstheme="minorHAnsi"/>
                <w:color w:val="000000"/>
                <w:sz w:val="18"/>
                <w:szCs w:val="18"/>
              </w:rPr>
              <w:t>24.02-23.04</w:t>
            </w:r>
          </w:p>
        </w:tc>
        <w:tc>
          <w:tcPr>
            <w:tcW w:w="2295" w:type="dxa"/>
          </w:tcPr>
          <w:p w:rsidR="00753BAD" w:rsidRPr="00BE09C9" w:rsidRDefault="00753BAD" w:rsidP="00E135B8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E09C9">
              <w:rPr>
                <w:rFonts w:cstheme="minorHAnsi"/>
                <w:bCs/>
                <w:sz w:val="18"/>
                <w:szCs w:val="18"/>
              </w:rPr>
              <w:t>1085</w:t>
            </w:r>
          </w:p>
        </w:tc>
      </w:tr>
      <w:tr w:rsidR="00753BAD" w:rsidRPr="0015758B" w:rsidTr="00C147A4">
        <w:tc>
          <w:tcPr>
            <w:tcW w:w="368" w:type="dxa"/>
          </w:tcPr>
          <w:p w:rsidR="00753BAD" w:rsidRPr="0015758B" w:rsidRDefault="00753BAD" w:rsidP="00586C89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:rsidR="00753BAD" w:rsidRPr="0015758B" w:rsidRDefault="00753BAD" w:rsidP="00B12258">
            <w:pPr>
              <w:rPr>
                <w:rFonts w:cs="Times New Roman"/>
                <w:sz w:val="18"/>
                <w:szCs w:val="18"/>
              </w:rPr>
            </w:pPr>
            <w:r w:rsidRPr="0015758B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53BAD" w:rsidRPr="0015758B" w:rsidRDefault="00753BAD" w:rsidP="00E83365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95" w:type="dxa"/>
          </w:tcPr>
          <w:p w:rsidR="00753BAD" w:rsidRPr="00B33F84" w:rsidRDefault="00BE09C9" w:rsidP="00586C89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1873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r w:rsidR="003F5751" w:rsidRPr="0015758B">
        <w:rPr>
          <w:sz w:val="20"/>
          <w:szCs w:val="20"/>
        </w:rPr>
        <w:t>Studio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Ruska 46a</w:t>
      </w:r>
      <w:r w:rsidR="00A20A96" w:rsidRPr="0015758B">
        <w:rPr>
          <w:sz w:val="20"/>
          <w:szCs w:val="20"/>
        </w:rPr>
        <w:t>/</w:t>
      </w:r>
      <w:r>
        <w:rPr>
          <w:sz w:val="20"/>
          <w:szCs w:val="20"/>
        </w:rPr>
        <w:t>lok. 301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9"/>
        <w:gridCol w:w="4701"/>
        <w:gridCol w:w="1923"/>
        <w:gridCol w:w="2295"/>
      </w:tblGrid>
      <w:tr w:rsidR="0015758B" w:rsidRPr="0015758B" w:rsidTr="00C147A4">
        <w:tc>
          <w:tcPr>
            <w:tcW w:w="369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:rsidR="003F5751" w:rsidRPr="0015758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15758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15758B" w:rsidRDefault="00753BAD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1.03.2017</w:t>
            </w:r>
          </w:p>
        </w:tc>
      </w:tr>
      <w:tr w:rsidR="00BE09C9" w:rsidRPr="003A4FAA" w:rsidTr="00745006">
        <w:trPr>
          <w:trHeight w:val="520"/>
        </w:trPr>
        <w:tc>
          <w:tcPr>
            <w:tcW w:w="369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3A4FAA" w:rsidRDefault="00BE09C9" w:rsidP="00F06C5C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70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3A4FAA" w:rsidRDefault="00BE09C9" w:rsidP="00BE09C9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 xml:space="preserve">Dominika </w:t>
            </w:r>
            <w:proofErr w:type="spellStart"/>
            <w:r w:rsidRPr="003A4FAA">
              <w:rPr>
                <w:rFonts w:cstheme="minorHAnsi"/>
                <w:sz w:val="18"/>
                <w:szCs w:val="18"/>
              </w:rPr>
              <w:t>Łabądź</w:t>
            </w:r>
            <w:proofErr w:type="spellEnd"/>
            <w:r w:rsidRPr="003A4FAA">
              <w:rPr>
                <w:rFonts w:cstheme="minorHAnsi"/>
                <w:sz w:val="18"/>
                <w:szCs w:val="18"/>
              </w:rPr>
              <w:t xml:space="preserve"> "Część wspólna</w:t>
            </w:r>
            <w:r>
              <w:rPr>
                <w:rFonts w:cstheme="minorHAnsi"/>
                <w:sz w:val="18"/>
                <w:szCs w:val="18"/>
              </w:rPr>
              <w:t>. Archiwum społeczne</w:t>
            </w:r>
            <w:r w:rsidRPr="003A4FAA">
              <w:rPr>
                <w:rFonts w:cstheme="minorHAnsi"/>
                <w:sz w:val="18"/>
                <w:szCs w:val="18"/>
              </w:rPr>
              <w:t xml:space="preserve">" 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3A4FAA" w:rsidRDefault="00BE09C9" w:rsidP="0097744A">
            <w:pPr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sz w:val="18"/>
                <w:szCs w:val="18"/>
              </w:rPr>
              <w:t>08.12.2016-21.01.2017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BE09C9" w:rsidRPr="003A4FAA" w:rsidRDefault="00BE09C9" w:rsidP="0097744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122</w:t>
            </w:r>
          </w:p>
        </w:tc>
      </w:tr>
      <w:tr w:rsidR="00BE09C9" w:rsidRPr="00BE09C9" w:rsidTr="00C147A4">
        <w:tc>
          <w:tcPr>
            <w:tcW w:w="369" w:type="dxa"/>
            <w:shd w:val="clear" w:color="auto" w:fill="auto"/>
          </w:tcPr>
          <w:p w:rsidR="00BE09C9" w:rsidRPr="00BE09C9" w:rsidRDefault="00BE09C9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BE09C9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701" w:type="dxa"/>
            <w:shd w:val="clear" w:color="auto" w:fill="auto"/>
          </w:tcPr>
          <w:p w:rsidR="00BE09C9" w:rsidRPr="00BE09C9" w:rsidRDefault="00BE09C9" w:rsidP="00906A2D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BE09C9">
              <w:rPr>
                <w:rFonts w:cstheme="minorHAnsi"/>
                <w:color w:val="000000"/>
                <w:sz w:val="18"/>
                <w:szCs w:val="18"/>
              </w:rPr>
              <w:t>Meerschmerz</w:t>
            </w:r>
            <w:proofErr w:type="spellEnd"/>
            <w:r w:rsidRPr="00BE09C9">
              <w:rPr>
                <w:rFonts w:cstheme="minorHAnsi"/>
                <w:color w:val="000000"/>
                <w:sz w:val="18"/>
                <w:szCs w:val="18"/>
              </w:rPr>
              <w:t xml:space="preserve"> – może </w:t>
            </w:r>
            <w:proofErr w:type="spellStart"/>
            <w:r w:rsidRPr="00BE09C9">
              <w:rPr>
                <w:rFonts w:cstheme="minorHAnsi"/>
                <w:color w:val="000000"/>
                <w:sz w:val="18"/>
                <w:szCs w:val="18"/>
              </w:rPr>
              <w:t>współdzielne</w:t>
            </w:r>
            <w:proofErr w:type="spellEnd"/>
            <w:r w:rsidRPr="00BE09C9">
              <w:rPr>
                <w:rFonts w:cstheme="minorHAnsi"/>
                <w:color w:val="000000"/>
                <w:sz w:val="18"/>
                <w:szCs w:val="18"/>
              </w:rPr>
              <w:t xml:space="preserve">. Echo opery / </w:t>
            </w:r>
            <w:proofErr w:type="spellStart"/>
            <w:r w:rsidRPr="00BE09C9">
              <w:rPr>
                <w:rFonts w:cstheme="minorHAnsi"/>
                <w:color w:val="000000"/>
                <w:sz w:val="18"/>
                <w:szCs w:val="18"/>
              </w:rPr>
              <w:t>Meerschmerz</w:t>
            </w:r>
            <w:proofErr w:type="spellEnd"/>
            <w:r w:rsidRPr="00BE09C9">
              <w:rPr>
                <w:rFonts w:cstheme="minorHAns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E09C9">
              <w:rPr>
                <w:rFonts w:cstheme="minorHAnsi"/>
                <w:color w:val="000000"/>
                <w:sz w:val="18"/>
                <w:szCs w:val="18"/>
              </w:rPr>
              <w:t>perhaps</w:t>
            </w:r>
            <w:proofErr w:type="spellEnd"/>
            <w:r w:rsidRPr="00BE09C9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E09C9">
              <w:rPr>
                <w:rFonts w:cstheme="minorHAnsi"/>
                <w:color w:val="000000"/>
                <w:sz w:val="18"/>
                <w:szCs w:val="18"/>
              </w:rPr>
              <w:t>shared</w:t>
            </w:r>
            <w:proofErr w:type="spellEnd"/>
            <w:r w:rsidRPr="00BE09C9">
              <w:rPr>
                <w:rFonts w:cstheme="minorHAnsi"/>
                <w:color w:val="000000"/>
                <w:sz w:val="18"/>
                <w:szCs w:val="18"/>
              </w:rPr>
              <w:t>. Echo of The Opera - wystawa zbiorowa, międzynarodowa</w:t>
            </w:r>
          </w:p>
        </w:tc>
        <w:tc>
          <w:tcPr>
            <w:tcW w:w="1923" w:type="dxa"/>
            <w:shd w:val="clear" w:color="auto" w:fill="auto"/>
          </w:tcPr>
          <w:p w:rsidR="00BE09C9" w:rsidRPr="00BE09C9" w:rsidRDefault="00BE09C9" w:rsidP="002A3D11">
            <w:pPr>
              <w:rPr>
                <w:rFonts w:cstheme="minorHAnsi"/>
                <w:sz w:val="18"/>
                <w:szCs w:val="18"/>
              </w:rPr>
            </w:pPr>
            <w:r w:rsidRPr="00BE09C9">
              <w:rPr>
                <w:rFonts w:cstheme="minorHAnsi"/>
                <w:color w:val="000000"/>
                <w:sz w:val="18"/>
                <w:szCs w:val="18"/>
              </w:rPr>
              <w:t>03.02-18.03</w:t>
            </w:r>
          </w:p>
        </w:tc>
        <w:tc>
          <w:tcPr>
            <w:tcW w:w="2295" w:type="dxa"/>
            <w:shd w:val="clear" w:color="auto" w:fill="auto"/>
          </w:tcPr>
          <w:p w:rsidR="00BE09C9" w:rsidRPr="00BE09C9" w:rsidRDefault="00BE09C9" w:rsidP="00E628D7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BE09C9">
              <w:rPr>
                <w:rFonts w:cstheme="minorHAnsi"/>
                <w:sz w:val="18"/>
                <w:szCs w:val="18"/>
              </w:rPr>
              <w:t>489</w:t>
            </w:r>
          </w:p>
        </w:tc>
      </w:tr>
      <w:tr w:rsidR="00BE09C9" w:rsidRPr="008E7F9C" w:rsidTr="00C147A4">
        <w:tc>
          <w:tcPr>
            <w:tcW w:w="369" w:type="dxa"/>
            <w:shd w:val="clear" w:color="auto" w:fill="auto"/>
          </w:tcPr>
          <w:p w:rsidR="00BE09C9" w:rsidRPr="008E7F9C" w:rsidRDefault="00BE09C9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8E7F9C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701" w:type="dxa"/>
            <w:shd w:val="clear" w:color="auto" w:fill="auto"/>
          </w:tcPr>
          <w:p w:rsidR="00BE09C9" w:rsidRPr="008E7F9C" w:rsidRDefault="008E7F9C" w:rsidP="00906A2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Fabien </w:t>
            </w:r>
            <w:proofErr w:type="spellStart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>Lédé</w:t>
            </w:r>
            <w:proofErr w:type="spellEnd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– The Gradual Disappearance of Melancholy, </w:t>
            </w:r>
            <w:proofErr w:type="spellStart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>wystawa</w:t>
            </w:r>
            <w:proofErr w:type="spellEnd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F9C">
              <w:rPr>
                <w:rFonts w:cstheme="minorHAnsi"/>
                <w:color w:val="000000"/>
                <w:sz w:val="18"/>
                <w:szCs w:val="18"/>
                <w:lang w:val="en-US"/>
              </w:rPr>
              <w:t>indywidualna</w:t>
            </w:r>
            <w:proofErr w:type="spellEnd"/>
          </w:p>
        </w:tc>
        <w:tc>
          <w:tcPr>
            <w:tcW w:w="1923" w:type="dxa"/>
            <w:shd w:val="clear" w:color="auto" w:fill="auto"/>
          </w:tcPr>
          <w:p w:rsidR="00BE09C9" w:rsidRPr="008E7F9C" w:rsidRDefault="008E7F9C" w:rsidP="002A3D11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8E7F9C">
              <w:rPr>
                <w:rFonts w:cstheme="minorHAnsi"/>
                <w:color w:val="000000"/>
                <w:sz w:val="18"/>
                <w:szCs w:val="18"/>
              </w:rPr>
              <w:t>31.03-20.05</w:t>
            </w:r>
          </w:p>
        </w:tc>
        <w:tc>
          <w:tcPr>
            <w:tcW w:w="2295" w:type="dxa"/>
            <w:shd w:val="clear" w:color="auto" w:fill="auto"/>
          </w:tcPr>
          <w:p w:rsidR="00BE09C9" w:rsidRPr="008E7F9C" w:rsidRDefault="008E7F9C" w:rsidP="00E628D7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8E7F9C">
              <w:rPr>
                <w:rFonts w:cstheme="minorHAnsi"/>
                <w:sz w:val="18"/>
                <w:szCs w:val="18"/>
                <w:lang w:val="en-US"/>
              </w:rPr>
              <w:t>235</w:t>
            </w:r>
          </w:p>
        </w:tc>
      </w:tr>
      <w:tr w:rsidR="00BE09C9" w:rsidRPr="0037372D" w:rsidTr="00C147A4">
        <w:tc>
          <w:tcPr>
            <w:tcW w:w="369" w:type="dxa"/>
            <w:shd w:val="clear" w:color="auto" w:fill="auto"/>
          </w:tcPr>
          <w:p w:rsidR="00BE09C9" w:rsidRPr="0037372D" w:rsidRDefault="00BE09C9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1" w:type="dxa"/>
            <w:shd w:val="clear" w:color="auto" w:fill="auto"/>
          </w:tcPr>
          <w:p w:rsidR="00BE09C9" w:rsidRPr="0037372D" w:rsidRDefault="00BE09C9" w:rsidP="00A20A96">
            <w:pPr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shd w:val="clear" w:color="auto" w:fill="auto"/>
          </w:tcPr>
          <w:p w:rsidR="00BE09C9" w:rsidRPr="0037372D" w:rsidRDefault="00BE09C9" w:rsidP="00FD6E5F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</w:tcPr>
          <w:p w:rsidR="00BE09C9" w:rsidRPr="0037372D" w:rsidRDefault="008E7F9C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846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15758B" w:rsidRPr="0015758B">
        <w:rPr>
          <w:sz w:val="20"/>
          <w:szCs w:val="20"/>
        </w:rPr>
        <w:t>SiC</w:t>
      </w:r>
      <w:proofErr w:type="spellEnd"/>
      <w:r w:rsidR="0015758B" w:rsidRPr="0015758B">
        <w:rPr>
          <w:sz w:val="20"/>
          <w:szCs w:val="20"/>
        </w:rPr>
        <w:t>!</w:t>
      </w:r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"/>
        <w:gridCol w:w="4671"/>
        <w:gridCol w:w="1943"/>
        <w:gridCol w:w="2275"/>
      </w:tblGrid>
      <w:tr w:rsidR="00AF7692" w:rsidRPr="00AF7692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AF7692" w:rsidRDefault="003F5751" w:rsidP="00F06C5C">
            <w:pPr>
              <w:pStyle w:val="Bezodstpw"/>
              <w:rPr>
                <w:sz w:val="20"/>
                <w:szCs w:val="20"/>
              </w:rPr>
            </w:pPr>
            <w:r w:rsidRPr="00AF7692">
              <w:rPr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C147A4" w:rsidRDefault="003F5751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C147A4">
              <w:rPr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AF7692" w:rsidRDefault="00753BAD" w:rsidP="00D41F78">
            <w:pPr>
              <w:pStyle w:val="Bezodstpw"/>
              <w:rPr>
                <w:sz w:val="18"/>
                <w:szCs w:val="18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1.03.2017</w:t>
            </w:r>
          </w:p>
        </w:tc>
      </w:tr>
      <w:tr w:rsidR="008E7F9C" w:rsidRPr="003A4FAA" w:rsidTr="008E7F9C">
        <w:tc>
          <w:tcPr>
            <w:tcW w:w="399" w:type="dxa"/>
            <w:shd w:val="clear" w:color="auto" w:fill="EEECE1" w:themeFill="background2"/>
          </w:tcPr>
          <w:p w:rsidR="008E7F9C" w:rsidRPr="003A4FAA" w:rsidRDefault="00E16845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671" w:type="dxa"/>
            <w:shd w:val="clear" w:color="auto" w:fill="EEECE1" w:themeFill="background2"/>
          </w:tcPr>
          <w:p w:rsidR="008E7F9C" w:rsidRPr="003A4FAA" w:rsidRDefault="008E7F9C" w:rsidP="00562B64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eastAsia="pl-PL"/>
              </w:rPr>
            </w:pPr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Karina </w:t>
            </w:r>
            <w:proofErr w:type="spellStart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Marusińska</w:t>
            </w:r>
            <w:proofErr w:type="spellEnd"/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"Część zamiast całości" - wystawa indywidualna</w:t>
            </w:r>
          </w:p>
        </w:tc>
        <w:tc>
          <w:tcPr>
            <w:tcW w:w="1943" w:type="dxa"/>
            <w:shd w:val="clear" w:color="auto" w:fill="EEECE1" w:themeFill="background2"/>
          </w:tcPr>
          <w:p w:rsidR="008E7F9C" w:rsidRPr="003A4FAA" w:rsidRDefault="008E7F9C" w:rsidP="00562B64">
            <w:pPr>
              <w:pStyle w:val="Bezodstpw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15.12.2016- 04.02.2017</w:t>
            </w:r>
          </w:p>
        </w:tc>
        <w:tc>
          <w:tcPr>
            <w:tcW w:w="2275" w:type="dxa"/>
            <w:shd w:val="clear" w:color="auto" w:fill="EEECE1" w:themeFill="background2"/>
          </w:tcPr>
          <w:p w:rsidR="008E7F9C" w:rsidRPr="003A4FAA" w:rsidRDefault="00E16845" w:rsidP="00562B64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334</w:t>
            </w:r>
          </w:p>
        </w:tc>
      </w:tr>
      <w:tr w:rsidR="008E7F9C" w:rsidRPr="00E16845" w:rsidTr="00C147A4">
        <w:tc>
          <w:tcPr>
            <w:tcW w:w="399" w:type="dxa"/>
          </w:tcPr>
          <w:p w:rsidR="008E7F9C" w:rsidRPr="00E16845" w:rsidRDefault="00E16845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E16845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671" w:type="dxa"/>
          </w:tcPr>
          <w:p w:rsidR="008E7F9C" w:rsidRPr="00E16845" w:rsidRDefault="00E16845" w:rsidP="005A2B0C">
            <w:pPr>
              <w:pStyle w:val="Standard"/>
              <w:rPr>
                <w:rFonts w:asciiTheme="minorHAnsi" w:eastAsia="Times New Roman" w:hAnsiTheme="minorHAnsi" w:cstheme="minorHAnsi"/>
                <w:sz w:val="18"/>
                <w:szCs w:val="18"/>
                <w:lang w:val="en-US" w:eastAsia="pl-PL"/>
              </w:rPr>
            </w:pPr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Lin Wang - „Exotic Dreams and Poetic Misunderstanding” </w:t>
            </w:r>
            <w:proofErr w:type="spellStart"/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wystawa</w:t>
            </w:r>
            <w:proofErr w:type="spellEnd"/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indywidualna</w:t>
            </w:r>
            <w:proofErr w:type="spellEnd"/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ceramika</w:t>
            </w:r>
            <w:proofErr w:type="spellEnd"/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943" w:type="dxa"/>
          </w:tcPr>
          <w:p w:rsidR="008E7F9C" w:rsidRPr="00E16845" w:rsidRDefault="00E16845" w:rsidP="00B84FEA">
            <w:pPr>
              <w:pStyle w:val="Bezodstpw"/>
              <w:jc w:val="center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16845">
              <w:rPr>
                <w:rFonts w:cstheme="minorHAnsi"/>
                <w:color w:val="000000"/>
                <w:sz w:val="18"/>
                <w:szCs w:val="18"/>
              </w:rPr>
              <w:t>03.03.2017 – 27.04.2017</w:t>
            </w:r>
          </w:p>
        </w:tc>
        <w:tc>
          <w:tcPr>
            <w:tcW w:w="2275" w:type="dxa"/>
          </w:tcPr>
          <w:p w:rsidR="008E7F9C" w:rsidRPr="00E16845" w:rsidRDefault="00E16845" w:rsidP="00E135B8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E16845">
              <w:rPr>
                <w:rFonts w:cstheme="minorHAnsi"/>
                <w:sz w:val="18"/>
                <w:szCs w:val="18"/>
                <w:lang w:val="en-US"/>
              </w:rPr>
              <w:t>525</w:t>
            </w:r>
          </w:p>
        </w:tc>
      </w:tr>
      <w:tr w:rsidR="008E7F9C" w:rsidRPr="00AF7692" w:rsidTr="00C147A4">
        <w:tc>
          <w:tcPr>
            <w:tcW w:w="399" w:type="dxa"/>
          </w:tcPr>
          <w:p w:rsidR="008E7F9C" w:rsidRPr="00E16845" w:rsidRDefault="008E7F9C" w:rsidP="00F06C5C">
            <w:pPr>
              <w:pStyle w:val="Bezodstpw"/>
              <w:rPr>
                <w:sz w:val="18"/>
                <w:szCs w:val="18"/>
                <w:lang w:val="en-US"/>
              </w:rPr>
            </w:pPr>
          </w:p>
        </w:tc>
        <w:tc>
          <w:tcPr>
            <w:tcW w:w="4671" w:type="dxa"/>
          </w:tcPr>
          <w:p w:rsidR="008E7F9C" w:rsidRPr="00AF7692" w:rsidRDefault="008E7F9C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AF7692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8E7F9C" w:rsidRPr="00AF7692" w:rsidRDefault="008E7F9C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75" w:type="dxa"/>
          </w:tcPr>
          <w:p w:rsidR="008E7F9C" w:rsidRPr="00B33F84" w:rsidRDefault="00E16845" w:rsidP="00B12258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859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15758B" w:rsidRDefault="003F5751" w:rsidP="003F5751">
      <w:pPr>
        <w:pStyle w:val="Bezodstpw"/>
        <w:rPr>
          <w:color w:val="FF0000"/>
          <w:sz w:val="20"/>
          <w:szCs w:val="20"/>
        </w:rPr>
      </w:pPr>
    </w:p>
    <w:p w:rsidR="003F5751" w:rsidRPr="0015758B" w:rsidRDefault="00A203A2" w:rsidP="003F575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galeria </w:t>
      </w:r>
      <w:proofErr w:type="spellStart"/>
      <w:r w:rsidR="003F5751" w:rsidRPr="0015758B">
        <w:rPr>
          <w:sz w:val="20"/>
          <w:szCs w:val="20"/>
        </w:rPr>
        <w:t>D</w:t>
      </w:r>
      <w:r w:rsidR="00376917" w:rsidRPr="0015758B">
        <w:rPr>
          <w:sz w:val="20"/>
          <w:szCs w:val="20"/>
        </w:rPr>
        <w:t>izajn</w:t>
      </w:r>
      <w:proofErr w:type="spellEnd"/>
      <w:r w:rsidR="003F5751" w:rsidRPr="0015758B">
        <w:rPr>
          <w:sz w:val="20"/>
          <w:szCs w:val="20"/>
        </w:rPr>
        <w:t xml:space="preserve"> BWA</w:t>
      </w:r>
      <w:r w:rsidR="0015758B" w:rsidRPr="0015758B">
        <w:rPr>
          <w:sz w:val="20"/>
          <w:szCs w:val="20"/>
        </w:rPr>
        <w:t xml:space="preserve"> Wrocław</w:t>
      </w:r>
      <w:r w:rsidR="003F5751" w:rsidRPr="0015758B">
        <w:rPr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4600"/>
        <w:gridCol w:w="1940"/>
        <w:gridCol w:w="2278"/>
      </w:tblGrid>
      <w:tr w:rsidR="00B82C1B" w:rsidRPr="00B82C1B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F06C5C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3F5751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B82C1B" w:rsidRDefault="00753BAD" w:rsidP="00EB7A7E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1.03.2017</w:t>
            </w:r>
          </w:p>
        </w:tc>
      </w:tr>
      <w:tr w:rsidR="00E16845" w:rsidRPr="003A4FAA" w:rsidTr="00C147A4">
        <w:trPr>
          <w:trHeight w:val="136"/>
        </w:trPr>
        <w:tc>
          <w:tcPr>
            <w:tcW w:w="470" w:type="dxa"/>
            <w:shd w:val="clear" w:color="auto" w:fill="D9D9D9" w:themeFill="background1" w:themeFillShade="D9"/>
          </w:tcPr>
          <w:p w:rsidR="00E16845" w:rsidRPr="003A4FAA" w:rsidRDefault="00E16845" w:rsidP="006F4325">
            <w:pPr>
              <w:pStyle w:val="Bezodstp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4600" w:type="dxa"/>
            <w:shd w:val="clear" w:color="auto" w:fill="D9D9D9" w:themeFill="background1" w:themeFillShade="D9"/>
          </w:tcPr>
          <w:p w:rsidR="00E16845" w:rsidRPr="003A4FAA" w:rsidRDefault="00E16845" w:rsidP="0019656A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3A4FAA">
              <w:rPr>
                <w:rFonts w:cstheme="minorHAnsi"/>
                <w:color w:val="000000"/>
                <w:sz w:val="18"/>
                <w:szCs w:val="18"/>
              </w:rPr>
              <w:t>Postęp prac. Wystawa studencka, zbiorowa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:rsidR="00E16845" w:rsidRPr="003A4FAA" w:rsidRDefault="00E16845" w:rsidP="0019656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A4FA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28.10-08.01.2017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:rsidR="00E16845" w:rsidRPr="003A4FAA" w:rsidRDefault="00E16845" w:rsidP="0019656A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E16845" w:rsidRPr="00E16845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E16845" w:rsidRDefault="00E16845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E16845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600" w:type="dxa"/>
            <w:shd w:val="clear" w:color="auto" w:fill="auto"/>
          </w:tcPr>
          <w:p w:rsidR="00E16845" w:rsidRPr="00E16845" w:rsidRDefault="00E16845" w:rsidP="00794C3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E16845">
              <w:rPr>
                <w:rFonts w:cstheme="minorHAnsi"/>
                <w:color w:val="000000"/>
                <w:sz w:val="18"/>
                <w:szCs w:val="18"/>
              </w:rPr>
              <w:t>Noworoczne Postanowienia 2017</w:t>
            </w:r>
          </w:p>
        </w:tc>
        <w:tc>
          <w:tcPr>
            <w:tcW w:w="1940" w:type="dxa"/>
            <w:shd w:val="clear" w:color="auto" w:fill="auto"/>
          </w:tcPr>
          <w:p w:rsidR="00E16845" w:rsidRPr="00E16845" w:rsidRDefault="00E16845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18.01-26.02</w:t>
            </w:r>
          </w:p>
        </w:tc>
        <w:tc>
          <w:tcPr>
            <w:tcW w:w="2278" w:type="dxa"/>
            <w:shd w:val="clear" w:color="auto" w:fill="auto"/>
          </w:tcPr>
          <w:p w:rsidR="00E16845" w:rsidRPr="00E16845" w:rsidRDefault="00E16845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E16845">
              <w:rPr>
                <w:rFonts w:cstheme="minorHAnsi"/>
                <w:sz w:val="18"/>
                <w:szCs w:val="18"/>
              </w:rPr>
              <w:t>450</w:t>
            </w:r>
          </w:p>
        </w:tc>
      </w:tr>
      <w:tr w:rsidR="00E16845" w:rsidRPr="00E16845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E16845" w:rsidRDefault="00E16845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E16845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4600" w:type="dxa"/>
            <w:shd w:val="clear" w:color="auto" w:fill="auto"/>
          </w:tcPr>
          <w:p w:rsidR="00E16845" w:rsidRPr="00E16845" w:rsidRDefault="00E16845" w:rsidP="00794C35">
            <w:pPr>
              <w:pStyle w:val="Bezodstpw"/>
              <w:rPr>
                <w:rFonts w:cstheme="minorHAnsi"/>
                <w:color w:val="000000"/>
                <w:sz w:val="18"/>
                <w:szCs w:val="18"/>
              </w:rPr>
            </w:pPr>
            <w:r w:rsidRPr="00E16845">
              <w:rPr>
                <w:rFonts w:cstheme="minorHAnsi"/>
                <w:color w:val="000000"/>
                <w:sz w:val="18"/>
                <w:szCs w:val="18"/>
              </w:rPr>
              <w:t>Mózgi elektronowe. Elwro i jego plastycy</w:t>
            </w:r>
          </w:p>
        </w:tc>
        <w:tc>
          <w:tcPr>
            <w:tcW w:w="1940" w:type="dxa"/>
            <w:shd w:val="clear" w:color="auto" w:fill="auto"/>
          </w:tcPr>
          <w:p w:rsidR="00E16845" w:rsidRPr="00E16845" w:rsidRDefault="00E16845" w:rsidP="00794C3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6845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17.03-21.05</w:t>
            </w:r>
          </w:p>
        </w:tc>
        <w:tc>
          <w:tcPr>
            <w:tcW w:w="2278" w:type="dxa"/>
            <w:shd w:val="clear" w:color="auto" w:fill="auto"/>
          </w:tcPr>
          <w:p w:rsidR="00E16845" w:rsidRPr="00E16845" w:rsidRDefault="00E16845" w:rsidP="00794C3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1352</w:t>
            </w:r>
          </w:p>
        </w:tc>
      </w:tr>
      <w:tr w:rsidR="00E16845" w:rsidRPr="00B84FEA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E16845" w:rsidRPr="00D032CB" w:rsidRDefault="00E16845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E16845" w:rsidRPr="00B84FEA" w:rsidRDefault="00E16845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B84FEA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E16845" w:rsidRPr="00B84FEA" w:rsidRDefault="00E16845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E16845" w:rsidRPr="00B33F84" w:rsidRDefault="00E16845" w:rsidP="0074500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1862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B82C1B" w:rsidRDefault="003F5751" w:rsidP="003F5751">
      <w:pPr>
        <w:pStyle w:val="Bezodstpw"/>
        <w:rPr>
          <w:color w:val="FF0000"/>
          <w:sz w:val="20"/>
          <w:szCs w:val="20"/>
        </w:rPr>
      </w:pPr>
    </w:p>
    <w:p w:rsidR="00C14E59" w:rsidRPr="00B82C1B" w:rsidRDefault="00C14E59" w:rsidP="00C14E59">
      <w:pPr>
        <w:pStyle w:val="Bezodstpw"/>
        <w:rPr>
          <w:sz w:val="20"/>
          <w:szCs w:val="20"/>
        </w:rPr>
      </w:pPr>
      <w:r w:rsidRPr="00B82C1B">
        <w:rPr>
          <w:sz w:val="20"/>
          <w:szCs w:val="20"/>
        </w:rPr>
        <w:t>Wystawy organizowane przez BWA</w:t>
      </w:r>
      <w:r w:rsidR="002A604C" w:rsidRPr="00B82C1B">
        <w:rPr>
          <w:sz w:val="20"/>
          <w:szCs w:val="20"/>
        </w:rPr>
        <w:t xml:space="preserve"> Wrocław poza jego siedzibami (</w:t>
      </w:r>
      <w:r w:rsidRPr="00B82C1B">
        <w:rPr>
          <w:sz w:val="20"/>
          <w:szCs w:val="20"/>
        </w:rPr>
        <w:t>różne lokalizacje</w:t>
      </w:r>
      <w:r w:rsidR="002A604C" w:rsidRPr="00B82C1B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"/>
        <w:gridCol w:w="3891"/>
        <w:gridCol w:w="1134"/>
        <w:gridCol w:w="2410"/>
        <w:gridCol w:w="1275"/>
      </w:tblGrid>
      <w:tr w:rsidR="00B82C1B" w:rsidRPr="00B82C1B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B82C1B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B82C1B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B82C1B" w:rsidRDefault="00753BAD" w:rsidP="001B1C9A">
            <w:pPr>
              <w:pStyle w:val="Bezodstpw"/>
              <w:rPr>
                <w:sz w:val="16"/>
                <w:szCs w:val="16"/>
              </w:rPr>
            </w:pPr>
            <w:r w:rsidRPr="0015758B">
              <w:rPr>
                <w:sz w:val="16"/>
                <w:szCs w:val="16"/>
              </w:rPr>
              <w:t>FREKWENCJA OD 01.</w:t>
            </w:r>
            <w:r>
              <w:rPr>
                <w:sz w:val="16"/>
                <w:szCs w:val="16"/>
              </w:rPr>
              <w:t xml:space="preserve">01.2017 </w:t>
            </w:r>
            <w:r w:rsidRPr="0015758B">
              <w:rPr>
                <w:sz w:val="16"/>
                <w:szCs w:val="16"/>
              </w:rPr>
              <w:t>do 3</w:t>
            </w:r>
            <w:r>
              <w:rPr>
                <w:sz w:val="16"/>
                <w:szCs w:val="16"/>
              </w:rPr>
              <w:t>1.03.2017</w:t>
            </w:r>
          </w:p>
        </w:tc>
      </w:tr>
      <w:tr w:rsidR="0037372D" w:rsidRPr="00B82C1B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B82C1B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B82C1B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B82C1B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B82C1B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B82C1B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B33F84" w:rsidRDefault="00E16845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="003A4FAA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Default="00C14E59" w:rsidP="003F5751">
      <w:pPr>
        <w:pStyle w:val="Bezodstpw"/>
      </w:pPr>
    </w:p>
    <w:p w:rsidR="003F5751" w:rsidRPr="00E45C38" w:rsidRDefault="003F5751" w:rsidP="003F5751">
      <w:pPr>
        <w:pStyle w:val="Bezodstpw"/>
        <w:rPr>
          <w:sz w:val="18"/>
          <w:szCs w:val="18"/>
        </w:rPr>
      </w:pPr>
      <w:r w:rsidRPr="00E45C38">
        <w:rPr>
          <w:sz w:val="18"/>
          <w:szCs w:val="18"/>
        </w:rPr>
        <w:t xml:space="preserve">*w sprawozdaniu </w:t>
      </w:r>
      <w:r w:rsidRPr="00E45C38">
        <w:rPr>
          <w:b/>
          <w:sz w:val="18"/>
          <w:szCs w:val="18"/>
        </w:rPr>
        <w:t>nie uwzględniono</w:t>
      </w:r>
      <w:r w:rsidRPr="00E45C38">
        <w:rPr>
          <w:sz w:val="18"/>
          <w:szCs w:val="18"/>
        </w:rPr>
        <w:t xml:space="preserve"> wydarzeń efemerycznych, działań edukacyjnych</w:t>
      </w:r>
      <w:r w:rsidR="00E628D7">
        <w:rPr>
          <w:sz w:val="18"/>
          <w:szCs w:val="18"/>
        </w:rPr>
        <w:t>, wydawnictw</w:t>
      </w:r>
      <w:r w:rsidRPr="00E45C38">
        <w:rPr>
          <w:sz w:val="18"/>
          <w:szCs w:val="18"/>
        </w:rPr>
        <w:t xml:space="preserve">. Uwidocznione zostały wyłącznie </w:t>
      </w:r>
      <w:r w:rsidRPr="00E45C38">
        <w:rPr>
          <w:b/>
          <w:sz w:val="18"/>
          <w:szCs w:val="18"/>
          <w:u w:val="single"/>
        </w:rPr>
        <w:t>wystawy</w:t>
      </w:r>
      <w:r w:rsidRPr="00E45C38">
        <w:rPr>
          <w:sz w:val="18"/>
          <w:szCs w:val="18"/>
        </w:rPr>
        <w:t xml:space="preserve"> realizowane </w:t>
      </w:r>
      <w:r w:rsidR="00C14E59" w:rsidRPr="00E45C38">
        <w:rPr>
          <w:sz w:val="18"/>
          <w:szCs w:val="18"/>
        </w:rPr>
        <w:t>przez</w:t>
      </w:r>
      <w:r w:rsidRPr="00E45C38">
        <w:rPr>
          <w:sz w:val="18"/>
          <w:szCs w:val="18"/>
        </w:rPr>
        <w:t xml:space="preserve"> BWA Wrocław</w:t>
      </w:r>
      <w:r w:rsidR="00564AE7" w:rsidRPr="00E45C38">
        <w:rPr>
          <w:sz w:val="18"/>
          <w:szCs w:val="18"/>
        </w:rPr>
        <w:t>.</w:t>
      </w:r>
      <w:bookmarkStart w:id="0" w:name="_GoBack"/>
      <w:bookmarkEnd w:id="0"/>
    </w:p>
    <w:sectPr w:rsidR="003F5751" w:rsidRPr="00E45C38" w:rsidSect="0074500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751"/>
    <w:rsid w:val="000243DF"/>
    <w:rsid w:val="00064E2E"/>
    <w:rsid w:val="00066E69"/>
    <w:rsid w:val="00087364"/>
    <w:rsid w:val="00087BE9"/>
    <w:rsid w:val="000948DF"/>
    <w:rsid w:val="000B060C"/>
    <w:rsid w:val="000C752C"/>
    <w:rsid w:val="001120E5"/>
    <w:rsid w:val="0012588D"/>
    <w:rsid w:val="00136FBC"/>
    <w:rsid w:val="001477B6"/>
    <w:rsid w:val="0015758B"/>
    <w:rsid w:val="00180870"/>
    <w:rsid w:val="001B2E0E"/>
    <w:rsid w:val="001C57FB"/>
    <w:rsid w:val="001E483A"/>
    <w:rsid w:val="001F493A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7369"/>
    <w:rsid w:val="003000D7"/>
    <w:rsid w:val="003437FC"/>
    <w:rsid w:val="0037372D"/>
    <w:rsid w:val="0037411A"/>
    <w:rsid w:val="00375E4F"/>
    <w:rsid w:val="00376917"/>
    <w:rsid w:val="00391638"/>
    <w:rsid w:val="003A0B33"/>
    <w:rsid w:val="003A3C6E"/>
    <w:rsid w:val="003A4FAA"/>
    <w:rsid w:val="003C4C32"/>
    <w:rsid w:val="003D43D1"/>
    <w:rsid w:val="003E00DE"/>
    <w:rsid w:val="003E06F8"/>
    <w:rsid w:val="003F0E63"/>
    <w:rsid w:val="003F5751"/>
    <w:rsid w:val="003F627D"/>
    <w:rsid w:val="004167E8"/>
    <w:rsid w:val="00430939"/>
    <w:rsid w:val="00465025"/>
    <w:rsid w:val="004746ED"/>
    <w:rsid w:val="00477ACF"/>
    <w:rsid w:val="004A19BE"/>
    <w:rsid w:val="004A3AFC"/>
    <w:rsid w:val="004E3CB6"/>
    <w:rsid w:val="005162DD"/>
    <w:rsid w:val="00544DAA"/>
    <w:rsid w:val="00564AE7"/>
    <w:rsid w:val="005914D8"/>
    <w:rsid w:val="005A2B0C"/>
    <w:rsid w:val="005A3AA2"/>
    <w:rsid w:val="005C7905"/>
    <w:rsid w:val="005E3FFC"/>
    <w:rsid w:val="005F64CC"/>
    <w:rsid w:val="00602004"/>
    <w:rsid w:val="0061235A"/>
    <w:rsid w:val="00625CA6"/>
    <w:rsid w:val="0063113C"/>
    <w:rsid w:val="00631A6E"/>
    <w:rsid w:val="00631F8D"/>
    <w:rsid w:val="00633923"/>
    <w:rsid w:val="006465B1"/>
    <w:rsid w:val="00656FBD"/>
    <w:rsid w:val="00657EBD"/>
    <w:rsid w:val="00670C93"/>
    <w:rsid w:val="006726E0"/>
    <w:rsid w:val="00691892"/>
    <w:rsid w:val="00692811"/>
    <w:rsid w:val="006E1EFC"/>
    <w:rsid w:val="006E5743"/>
    <w:rsid w:val="00707886"/>
    <w:rsid w:val="00722AEE"/>
    <w:rsid w:val="00745006"/>
    <w:rsid w:val="00753BAD"/>
    <w:rsid w:val="007613E9"/>
    <w:rsid w:val="00763830"/>
    <w:rsid w:val="00763843"/>
    <w:rsid w:val="00783438"/>
    <w:rsid w:val="007B1C9E"/>
    <w:rsid w:val="007F59B8"/>
    <w:rsid w:val="00813129"/>
    <w:rsid w:val="00817199"/>
    <w:rsid w:val="00823290"/>
    <w:rsid w:val="00843F3C"/>
    <w:rsid w:val="008508AE"/>
    <w:rsid w:val="008559EB"/>
    <w:rsid w:val="00867C30"/>
    <w:rsid w:val="008C39AF"/>
    <w:rsid w:val="008D316D"/>
    <w:rsid w:val="008E1C64"/>
    <w:rsid w:val="008E629F"/>
    <w:rsid w:val="008E7F9C"/>
    <w:rsid w:val="008F5A82"/>
    <w:rsid w:val="00907791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D7B66"/>
    <w:rsid w:val="00AE1AEB"/>
    <w:rsid w:val="00AF7692"/>
    <w:rsid w:val="00B040D3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D5873"/>
    <w:rsid w:val="00BD6ADC"/>
    <w:rsid w:val="00BE09C9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34EFA"/>
    <w:rsid w:val="00D41F78"/>
    <w:rsid w:val="00D449AD"/>
    <w:rsid w:val="00D44AB3"/>
    <w:rsid w:val="00D81ABF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D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C55E8-F405-4B62-A6B9-A51937B3A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Sikora</cp:lastModifiedBy>
  <cp:revision>62</cp:revision>
  <cp:lastPrinted>2017-01-10T13:27:00Z</cp:lastPrinted>
  <dcterms:created xsi:type="dcterms:W3CDTF">2013-07-22T12:37:00Z</dcterms:created>
  <dcterms:modified xsi:type="dcterms:W3CDTF">2017-04-07T12:37:00Z</dcterms:modified>
</cp:coreProperties>
</file>