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C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BWA Wrocław Galerie Sztuki Współczesnej</w:t>
      </w:r>
    </w:p>
    <w:p w:rsidR="003F5751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ilość wystaw</w:t>
      </w:r>
      <w:r>
        <w:rPr>
          <w:b/>
          <w:sz w:val="26"/>
          <w:szCs w:val="26"/>
        </w:rPr>
        <w:t>*</w:t>
      </w:r>
      <w:r w:rsidRPr="003F5751">
        <w:rPr>
          <w:b/>
          <w:sz w:val="26"/>
          <w:szCs w:val="26"/>
        </w:rPr>
        <w:t xml:space="preserve"> i frekwencja</w:t>
      </w:r>
    </w:p>
    <w:p w:rsidR="003F5751" w:rsidRPr="003F5751" w:rsidRDefault="00C147A4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D87AB3">
        <w:rPr>
          <w:b/>
          <w:sz w:val="26"/>
          <w:szCs w:val="26"/>
        </w:rPr>
        <w:t>I</w:t>
      </w:r>
      <w:r w:rsidR="00C17243">
        <w:rPr>
          <w:b/>
          <w:sz w:val="26"/>
          <w:szCs w:val="26"/>
        </w:rPr>
        <w:t xml:space="preserve"> </w:t>
      </w:r>
      <w:r w:rsidR="003F5751" w:rsidRPr="003F5751">
        <w:rPr>
          <w:b/>
          <w:sz w:val="26"/>
          <w:szCs w:val="26"/>
        </w:rPr>
        <w:t>kwartał 201</w:t>
      </w:r>
      <w:r w:rsidR="00753BAD">
        <w:rPr>
          <w:b/>
          <w:sz w:val="26"/>
          <w:szCs w:val="26"/>
        </w:rPr>
        <w:t>7</w:t>
      </w:r>
    </w:p>
    <w:p w:rsidR="003F5751" w:rsidRPr="003F5751" w:rsidRDefault="00D87AB3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KWIECIEŃ, MAJ, CZERWIEC</w:t>
      </w:r>
    </w:p>
    <w:p w:rsidR="003F5751" w:rsidRPr="00A65C98" w:rsidRDefault="003F5751" w:rsidP="003F5751">
      <w:pPr>
        <w:pStyle w:val="Bezodstpw"/>
      </w:pPr>
    </w:p>
    <w:p w:rsidR="00CF7A31" w:rsidRPr="0015758B" w:rsidRDefault="00CF7A31" w:rsidP="003F5751">
      <w:pPr>
        <w:pStyle w:val="Bezodstpw"/>
        <w:rPr>
          <w:b/>
          <w:color w:val="FF0000"/>
          <w:u w:val="single"/>
        </w:rPr>
      </w:pPr>
      <w:r w:rsidRPr="00A65C98">
        <w:rPr>
          <w:b/>
          <w:u w:val="single"/>
        </w:rPr>
        <w:t>Ilość nowych</w:t>
      </w:r>
      <w:r w:rsidR="00465025" w:rsidRPr="00A65C98">
        <w:rPr>
          <w:b/>
          <w:u w:val="single"/>
        </w:rPr>
        <w:t xml:space="preserve"> wystaw w </w:t>
      </w:r>
      <w:r w:rsidR="00E45C38" w:rsidRPr="00A65C98">
        <w:rPr>
          <w:b/>
          <w:u w:val="single"/>
        </w:rPr>
        <w:t>I</w:t>
      </w:r>
      <w:r w:rsidR="00D87AB3">
        <w:rPr>
          <w:b/>
          <w:u w:val="single"/>
        </w:rPr>
        <w:t>I</w:t>
      </w:r>
      <w:r w:rsidRPr="00A65C98">
        <w:rPr>
          <w:b/>
          <w:u w:val="single"/>
        </w:rPr>
        <w:t xml:space="preserve"> </w:t>
      </w:r>
      <w:r w:rsidRPr="00B84FEA">
        <w:rPr>
          <w:b/>
          <w:u w:val="single"/>
        </w:rPr>
        <w:t>kwartale</w:t>
      </w:r>
      <w:r w:rsidRPr="00C147A4">
        <w:rPr>
          <w:b/>
          <w:u w:val="single"/>
        </w:rPr>
        <w:t>:</w:t>
      </w:r>
      <w:r w:rsidR="009D49F4" w:rsidRPr="00C147A4">
        <w:rPr>
          <w:b/>
          <w:u w:val="single"/>
        </w:rPr>
        <w:t xml:space="preserve"> </w:t>
      </w:r>
      <w:r w:rsidR="0071757D">
        <w:rPr>
          <w:b/>
          <w:u w:val="single"/>
        </w:rPr>
        <w:t>3</w:t>
      </w:r>
      <w:r w:rsidR="0071757D">
        <w:rPr>
          <w:b/>
          <w:color w:val="FF0000"/>
          <w:u w:val="single"/>
        </w:rPr>
        <w:t xml:space="preserve"> </w:t>
      </w:r>
      <w:r w:rsidR="0071757D" w:rsidRPr="00E45C38">
        <w:rPr>
          <w:color w:val="000000" w:themeColor="text1"/>
          <w:u w:val="single"/>
        </w:rPr>
        <w:t>(od początku roku:</w:t>
      </w:r>
      <w:r w:rsidR="0071757D">
        <w:rPr>
          <w:color w:val="000000" w:themeColor="text1"/>
          <w:u w:val="single"/>
        </w:rPr>
        <w:t xml:space="preserve"> I kw.6</w:t>
      </w:r>
      <w:r w:rsidR="0071757D" w:rsidRPr="00E45C38">
        <w:rPr>
          <w:color w:val="000000" w:themeColor="text1"/>
          <w:u w:val="single"/>
        </w:rPr>
        <w:t>+</w:t>
      </w:r>
      <w:r w:rsidR="0071757D">
        <w:rPr>
          <w:color w:val="000000" w:themeColor="text1"/>
          <w:u w:val="single"/>
        </w:rPr>
        <w:t xml:space="preserve"> II kw.3</w:t>
      </w:r>
      <w:r w:rsidR="0071757D" w:rsidRPr="00E45C38">
        <w:rPr>
          <w:color w:val="000000" w:themeColor="text1"/>
          <w:u w:val="single"/>
        </w:rPr>
        <w:t xml:space="preserve">= </w:t>
      </w:r>
      <w:r w:rsidR="0071757D">
        <w:rPr>
          <w:color w:val="000000" w:themeColor="text1"/>
          <w:u w:val="single"/>
        </w:rPr>
        <w:t>9</w:t>
      </w:r>
      <w:r w:rsidR="0071757D" w:rsidRPr="00E45C38">
        <w:rPr>
          <w:color w:val="000000" w:themeColor="text1"/>
          <w:u w:val="single"/>
        </w:rPr>
        <w:t>)</w:t>
      </w:r>
    </w:p>
    <w:p w:rsidR="0071757D" w:rsidRPr="00B84FEA" w:rsidRDefault="0071757D" w:rsidP="0071757D">
      <w:pPr>
        <w:pStyle w:val="Bezodstpw"/>
      </w:pPr>
      <w:r w:rsidRPr="00B84FEA">
        <w:t>Ilość wystaw wszystkich w I</w:t>
      </w:r>
      <w:r>
        <w:t>I</w:t>
      </w:r>
      <w:r w:rsidRPr="00B84FEA">
        <w:t xml:space="preserve"> kwartale (włączając wystawy rozpoczęte w I kwartale</w:t>
      </w:r>
      <w:r>
        <w:t xml:space="preserve"> 2017</w:t>
      </w:r>
      <w:r w:rsidRPr="00F61B37">
        <w:t>): 9</w:t>
      </w:r>
    </w:p>
    <w:p w:rsidR="00F61B37" w:rsidRDefault="00F61B37" w:rsidP="003F5751">
      <w:pPr>
        <w:pStyle w:val="Bezodstpw"/>
        <w:rPr>
          <w:b/>
          <w:u w:val="single"/>
        </w:rPr>
      </w:pPr>
    </w:p>
    <w:p w:rsidR="007F59B8" w:rsidRPr="00B84FEA" w:rsidRDefault="00F16CD1" w:rsidP="003F5751">
      <w:pPr>
        <w:pStyle w:val="Bezodstpw"/>
        <w:rPr>
          <w:b/>
          <w:u w:val="single"/>
        </w:rPr>
      </w:pPr>
      <w:r w:rsidRPr="00B84FEA">
        <w:rPr>
          <w:b/>
          <w:u w:val="single"/>
        </w:rPr>
        <w:t xml:space="preserve">Frekwencja wystaw w </w:t>
      </w:r>
      <w:r w:rsidR="00D87AB3">
        <w:rPr>
          <w:b/>
          <w:u w:val="single"/>
        </w:rPr>
        <w:t>I</w:t>
      </w:r>
      <w:r w:rsidR="009C27D3" w:rsidRPr="00B84FEA">
        <w:rPr>
          <w:b/>
          <w:u w:val="single"/>
        </w:rPr>
        <w:t>I</w:t>
      </w:r>
      <w:r w:rsidR="003F5751" w:rsidRPr="00B84FEA">
        <w:rPr>
          <w:b/>
          <w:u w:val="single"/>
        </w:rPr>
        <w:t xml:space="preserve"> kwartale:</w:t>
      </w:r>
      <w:r w:rsidR="00F5097D" w:rsidRPr="00F61B37">
        <w:rPr>
          <w:b/>
          <w:u w:val="single"/>
        </w:rPr>
        <w:t xml:space="preserve"> </w:t>
      </w:r>
      <w:r w:rsidR="00A30129" w:rsidRPr="00A30129">
        <w:rPr>
          <w:b/>
          <w:u w:val="single"/>
        </w:rPr>
        <w:t>10989</w:t>
      </w:r>
    </w:p>
    <w:p w:rsidR="0071757D" w:rsidRDefault="0071757D" w:rsidP="0071757D">
      <w:pPr>
        <w:pStyle w:val="Bezodstpw"/>
      </w:pPr>
      <w:r w:rsidRPr="008C39AF">
        <w:rPr>
          <w:color w:val="000000" w:themeColor="text1"/>
        </w:rPr>
        <w:t>Frekwencja od początku roku łącznie:</w:t>
      </w:r>
      <w:r w:rsidRPr="008C39AF">
        <w:rPr>
          <w:b/>
          <w:color w:val="000000" w:themeColor="text1"/>
        </w:rPr>
        <w:t xml:space="preserve"> </w:t>
      </w:r>
      <w:r w:rsidRPr="008C39AF">
        <w:rPr>
          <w:color w:val="000000" w:themeColor="text1"/>
        </w:rPr>
        <w:t>I kw.</w:t>
      </w:r>
      <w:r w:rsidRPr="008C39AF">
        <w:rPr>
          <w:b/>
          <w:color w:val="000000" w:themeColor="text1"/>
        </w:rPr>
        <w:t xml:space="preserve"> </w:t>
      </w:r>
      <w:r>
        <w:t>5440</w:t>
      </w:r>
      <w:r w:rsidRPr="00F61B37">
        <w:t xml:space="preserve"> </w:t>
      </w:r>
      <w:r w:rsidRPr="008C39AF">
        <w:rPr>
          <w:color w:val="000000" w:themeColor="text1"/>
        </w:rPr>
        <w:t>+ II kw</w:t>
      </w:r>
      <w:r>
        <w:rPr>
          <w:color w:val="000000" w:themeColor="text1"/>
        </w:rPr>
        <w:t>.</w:t>
      </w:r>
      <w:r w:rsidR="00A30129">
        <w:rPr>
          <w:color w:val="000000" w:themeColor="text1"/>
        </w:rPr>
        <w:t>10989</w:t>
      </w:r>
      <w:r w:rsidRPr="008C39AF">
        <w:rPr>
          <w:color w:val="000000" w:themeColor="text1"/>
        </w:rPr>
        <w:t xml:space="preserve"> = </w:t>
      </w:r>
      <w:r w:rsidR="00A30129">
        <w:rPr>
          <w:color w:val="000000" w:themeColor="text1"/>
        </w:rPr>
        <w:t xml:space="preserve">16429 </w:t>
      </w:r>
    </w:p>
    <w:p w:rsidR="00F61B37" w:rsidRDefault="00F61B37" w:rsidP="003F5751">
      <w:pPr>
        <w:pStyle w:val="Bezodstpw"/>
      </w:pPr>
    </w:p>
    <w:p w:rsidR="003F5751" w:rsidRPr="0015758B" w:rsidRDefault="0015758B" w:rsidP="003F5751">
      <w:pPr>
        <w:pStyle w:val="Bezodstpw"/>
      </w:pPr>
      <w:r w:rsidRPr="0015758B">
        <w:t>g</w:t>
      </w:r>
      <w:r w:rsidR="003F5751" w:rsidRPr="0015758B">
        <w:t>aleria Awangarda</w:t>
      </w:r>
      <w:r w:rsidRPr="0015758B">
        <w:t xml:space="preserve"> BWA Wrocław</w:t>
      </w:r>
      <w:r w:rsidR="003F5751" w:rsidRPr="0015758B">
        <w:t>, ul. Wita Stwosza 32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15758B" w:rsidRPr="0015758B" w:rsidTr="00C147A4">
        <w:tc>
          <w:tcPr>
            <w:tcW w:w="368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D41F78" w:rsidP="00D87AB3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 xml:space="preserve">FREKWENCJA OD </w:t>
            </w:r>
            <w:r w:rsidR="001120E5" w:rsidRPr="0015758B">
              <w:rPr>
                <w:sz w:val="16"/>
                <w:szCs w:val="16"/>
              </w:rPr>
              <w:t>01.</w:t>
            </w:r>
            <w:r w:rsidR="00753BAD">
              <w:rPr>
                <w:sz w:val="16"/>
                <w:szCs w:val="16"/>
              </w:rPr>
              <w:t>0</w:t>
            </w:r>
            <w:r w:rsidR="00D87AB3">
              <w:rPr>
                <w:sz w:val="16"/>
                <w:szCs w:val="16"/>
              </w:rPr>
              <w:t>4</w:t>
            </w:r>
            <w:r w:rsidR="00753BAD">
              <w:rPr>
                <w:sz w:val="16"/>
                <w:szCs w:val="16"/>
              </w:rPr>
              <w:t>.2017</w:t>
            </w:r>
            <w:r w:rsidR="0015758B">
              <w:rPr>
                <w:sz w:val="16"/>
                <w:szCs w:val="16"/>
              </w:rPr>
              <w:t xml:space="preserve"> </w:t>
            </w:r>
            <w:r w:rsidR="00242F29" w:rsidRPr="0015758B">
              <w:rPr>
                <w:sz w:val="16"/>
                <w:szCs w:val="16"/>
              </w:rPr>
              <w:t>do 3</w:t>
            </w:r>
            <w:r w:rsidR="00D87AB3">
              <w:rPr>
                <w:sz w:val="16"/>
                <w:szCs w:val="16"/>
              </w:rPr>
              <w:t>0.06</w:t>
            </w:r>
            <w:r w:rsidR="00753BAD">
              <w:rPr>
                <w:sz w:val="16"/>
                <w:szCs w:val="16"/>
              </w:rPr>
              <w:t>.2017</w:t>
            </w:r>
          </w:p>
        </w:tc>
      </w:tr>
      <w:tr w:rsidR="00D87AB3" w:rsidRPr="00D87AB3" w:rsidTr="00745006">
        <w:tc>
          <w:tcPr>
            <w:tcW w:w="368" w:type="dxa"/>
            <w:shd w:val="clear" w:color="auto" w:fill="EEECE1" w:themeFill="background2"/>
          </w:tcPr>
          <w:p w:rsidR="00D87AB3" w:rsidRPr="00D87AB3" w:rsidRDefault="00D87AB3" w:rsidP="00745006">
            <w:pPr>
              <w:pStyle w:val="Bezodstpw"/>
              <w:rPr>
                <w:rFonts w:cs="Arial"/>
                <w:sz w:val="18"/>
                <w:szCs w:val="18"/>
              </w:rPr>
            </w:pPr>
            <w:r w:rsidRPr="00D87AB3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702" w:type="dxa"/>
            <w:shd w:val="clear" w:color="auto" w:fill="EEECE1" w:themeFill="background2"/>
          </w:tcPr>
          <w:p w:rsidR="00D87AB3" w:rsidRPr="00D87AB3" w:rsidRDefault="00D87AB3" w:rsidP="00CB0EF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D87AB3">
              <w:rPr>
                <w:rFonts w:cstheme="minorHAnsi"/>
                <w:color w:val="000000"/>
                <w:sz w:val="18"/>
                <w:szCs w:val="18"/>
              </w:rPr>
              <w:t>Gołkowska. Wystawa otwarta /uczestnicy wystawy: Wanda Gołkowska, Łukasz Paluch, studenci ASP Wrocław/ - współorganizator: ASP Wrocław - wystawa w ramach obchodów 100-lecia Awangardy</w:t>
            </w:r>
          </w:p>
        </w:tc>
        <w:tc>
          <w:tcPr>
            <w:tcW w:w="1923" w:type="dxa"/>
            <w:shd w:val="clear" w:color="auto" w:fill="EEECE1" w:themeFill="background2"/>
          </w:tcPr>
          <w:p w:rsidR="00D87AB3" w:rsidRPr="00D87AB3" w:rsidRDefault="00D87AB3" w:rsidP="00CB0EF8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87AB3">
              <w:rPr>
                <w:rFonts w:cstheme="minorHAnsi"/>
                <w:color w:val="000000"/>
                <w:sz w:val="18"/>
                <w:szCs w:val="18"/>
              </w:rPr>
              <w:t>24.02-23.04</w:t>
            </w:r>
          </w:p>
        </w:tc>
        <w:tc>
          <w:tcPr>
            <w:tcW w:w="2295" w:type="dxa"/>
            <w:shd w:val="clear" w:color="auto" w:fill="EEECE1" w:themeFill="background2"/>
          </w:tcPr>
          <w:p w:rsidR="00D87AB3" w:rsidRPr="00D87AB3" w:rsidRDefault="00D87AB3" w:rsidP="00CB0EF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D87AB3">
              <w:rPr>
                <w:rFonts w:cstheme="minorHAnsi"/>
                <w:bCs/>
                <w:sz w:val="18"/>
                <w:szCs w:val="18"/>
              </w:rPr>
              <w:t>377</w:t>
            </w:r>
          </w:p>
        </w:tc>
      </w:tr>
      <w:tr w:rsidR="00D87AB3" w:rsidRPr="0071757D" w:rsidTr="00C147A4">
        <w:tc>
          <w:tcPr>
            <w:tcW w:w="368" w:type="dxa"/>
          </w:tcPr>
          <w:p w:rsidR="00D87AB3" w:rsidRPr="0071757D" w:rsidRDefault="00D87AB3" w:rsidP="00745006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702" w:type="dxa"/>
          </w:tcPr>
          <w:p w:rsidR="00D87AB3" w:rsidRPr="0071757D" w:rsidRDefault="00D87AB3" w:rsidP="00E135B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71757D">
              <w:rPr>
                <w:rFonts w:cstheme="minorHAnsi"/>
                <w:color w:val="000000"/>
                <w:sz w:val="18"/>
                <w:szCs w:val="18"/>
              </w:rPr>
              <w:t>5. Biennale Sztuki Zewnętrznej OUT OF STH "Zajęcie"- krajowa wystawa zbiorowa (w tym Noc Muzeów)</w:t>
            </w:r>
          </w:p>
        </w:tc>
        <w:tc>
          <w:tcPr>
            <w:tcW w:w="1923" w:type="dxa"/>
          </w:tcPr>
          <w:p w:rsidR="00D87AB3" w:rsidRPr="0071757D" w:rsidRDefault="00D87AB3" w:rsidP="00C147A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71757D">
              <w:rPr>
                <w:rFonts w:cstheme="minorHAnsi"/>
                <w:color w:val="000000"/>
                <w:sz w:val="18"/>
                <w:szCs w:val="18"/>
              </w:rPr>
              <w:t>19.05-23.07.2017</w:t>
            </w:r>
          </w:p>
        </w:tc>
        <w:tc>
          <w:tcPr>
            <w:tcW w:w="2295" w:type="dxa"/>
          </w:tcPr>
          <w:p w:rsidR="00D87AB3" w:rsidRPr="0071757D" w:rsidRDefault="00D87AB3" w:rsidP="00E135B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1757D">
              <w:rPr>
                <w:rFonts w:cstheme="minorHAnsi"/>
                <w:bCs/>
                <w:sz w:val="18"/>
                <w:szCs w:val="18"/>
              </w:rPr>
              <w:t>3668</w:t>
            </w:r>
          </w:p>
        </w:tc>
      </w:tr>
      <w:tr w:rsidR="00D87AB3" w:rsidRPr="0015758B" w:rsidTr="00C147A4">
        <w:tc>
          <w:tcPr>
            <w:tcW w:w="368" w:type="dxa"/>
          </w:tcPr>
          <w:p w:rsidR="00D87AB3" w:rsidRPr="0015758B" w:rsidRDefault="00D87AB3" w:rsidP="00586C89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:rsidR="00D87AB3" w:rsidRPr="0015758B" w:rsidRDefault="00D87AB3" w:rsidP="00B12258">
            <w:pPr>
              <w:rPr>
                <w:rFonts w:cs="Times New Roman"/>
                <w:sz w:val="18"/>
                <w:szCs w:val="18"/>
              </w:rPr>
            </w:pPr>
            <w:r w:rsidRPr="0015758B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D87AB3" w:rsidRPr="0015758B" w:rsidRDefault="00D87AB3" w:rsidP="00E83365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5" w:type="dxa"/>
          </w:tcPr>
          <w:p w:rsidR="00D87AB3" w:rsidRPr="00B33F84" w:rsidRDefault="00D87AB3" w:rsidP="00D87AB3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4045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r w:rsidR="003F5751" w:rsidRPr="0015758B">
        <w:rPr>
          <w:sz w:val="20"/>
          <w:szCs w:val="20"/>
        </w:rPr>
        <w:t>Studio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Ruska 46a</w:t>
      </w:r>
      <w:r w:rsidR="00A20A96" w:rsidRPr="0015758B">
        <w:rPr>
          <w:sz w:val="20"/>
          <w:szCs w:val="20"/>
        </w:rPr>
        <w:t>/</w:t>
      </w:r>
      <w:r>
        <w:rPr>
          <w:sz w:val="20"/>
          <w:szCs w:val="20"/>
        </w:rPr>
        <w:t>lok. 301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9"/>
        <w:gridCol w:w="4701"/>
        <w:gridCol w:w="1923"/>
        <w:gridCol w:w="2295"/>
      </w:tblGrid>
      <w:tr w:rsidR="0015758B" w:rsidRPr="0015758B" w:rsidTr="00C147A4">
        <w:tc>
          <w:tcPr>
            <w:tcW w:w="369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1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D87AB3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04.2017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0.06.2017</w:t>
            </w:r>
          </w:p>
        </w:tc>
      </w:tr>
      <w:tr w:rsidR="00D87AB3" w:rsidRPr="003A4FAA" w:rsidTr="00745006">
        <w:trPr>
          <w:trHeight w:val="520"/>
        </w:trPr>
        <w:tc>
          <w:tcPr>
            <w:tcW w:w="36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D87AB3" w:rsidRPr="003A4FAA" w:rsidRDefault="00D87AB3" w:rsidP="00F06C5C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D87AB3" w:rsidRPr="008E7F9C" w:rsidRDefault="00D87AB3" w:rsidP="0029023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Fabien </w:t>
            </w:r>
            <w:proofErr w:type="spellStart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>Lédé</w:t>
            </w:r>
            <w:proofErr w:type="spellEnd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– The Gradual Disappearance of Melancholy, </w:t>
            </w:r>
            <w:proofErr w:type="spellStart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>wystawa</w:t>
            </w:r>
            <w:proofErr w:type="spellEnd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>indywidualna</w:t>
            </w:r>
            <w:proofErr w:type="spellEnd"/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(w </w:t>
            </w:r>
            <w:proofErr w:type="spellStart"/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>tym</w:t>
            </w:r>
            <w:proofErr w:type="spellEnd"/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>Noc</w:t>
            </w:r>
            <w:proofErr w:type="spellEnd"/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>Muzeów</w:t>
            </w:r>
            <w:proofErr w:type="spellEnd"/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D87AB3" w:rsidRPr="008E7F9C" w:rsidRDefault="00D87AB3" w:rsidP="0029023A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E7F9C">
              <w:rPr>
                <w:rFonts w:cstheme="minorHAnsi"/>
                <w:color w:val="000000"/>
                <w:sz w:val="18"/>
                <w:szCs w:val="18"/>
              </w:rPr>
              <w:t>31.03-20.05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D87AB3" w:rsidRPr="008E7F9C" w:rsidRDefault="00D87AB3" w:rsidP="0029023A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2135</w:t>
            </w:r>
          </w:p>
        </w:tc>
      </w:tr>
      <w:tr w:rsidR="00D87AB3" w:rsidRPr="0037372D" w:rsidTr="00C147A4">
        <w:tc>
          <w:tcPr>
            <w:tcW w:w="369" w:type="dxa"/>
            <w:shd w:val="clear" w:color="auto" w:fill="auto"/>
          </w:tcPr>
          <w:p w:rsidR="00D87AB3" w:rsidRPr="0037372D" w:rsidRDefault="00D87AB3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1" w:type="dxa"/>
            <w:shd w:val="clear" w:color="auto" w:fill="auto"/>
          </w:tcPr>
          <w:p w:rsidR="00D87AB3" w:rsidRPr="0037372D" w:rsidRDefault="00D87AB3" w:rsidP="00A20A96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3" w:type="dxa"/>
            <w:shd w:val="clear" w:color="auto" w:fill="auto"/>
          </w:tcPr>
          <w:p w:rsidR="00D87AB3" w:rsidRPr="0037372D" w:rsidRDefault="00D87AB3" w:rsidP="00FD6E5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</w:tcPr>
          <w:p w:rsidR="00D87AB3" w:rsidRPr="0037372D" w:rsidRDefault="0067021F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2135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15758B" w:rsidRPr="0015758B">
        <w:rPr>
          <w:sz w:val="20"/>
          <w:szCs w:val="20"/>
        </w:rPr>
        <w:t>SiC</w:t>
      </w:r>
      <w:proofErr w:type="spellEnd"/>
      <w:r w:rsidR="0015758B" w:rsidRPr="0015758B">
        <w:rPr>
          <w:sz w:val="20"/>
          <w:szCs w:val="20"/>
        </w:rPr>
        <w:t>!</w:t>
      </w:r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71"/>
        <w:gridCol w:w="1943"/>
        <w:gridCol w:w="2275"/>
      </w:tblGrid>
      <w:tr w:rsidR="00AF7692" w:rsidRPr="00AF7692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  <w:r w:rsidRPr="00AF7692">
              <w:rPr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C147A4" w:rsidRDefault="003F5751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C147A4">
              <w:rPr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AF7692" w:rsidRDefault="00D87AB3" w:rsidP="00D41F78">
            <w:pPr>
              <w:pStyle w:val="Bezodstpw"/>
              <w:rPr>
                <w:sz w:val="18"/>
                <w:szCs w:val="18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04.2017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0.06.2017</w:t>
            </w:r>
          </w:p>
        </w:tc>
      </w:tr>
      <w:tr w:rsidR="0067021F" w:rsidRPr="0067021F" w:rsidTr="008E7F9C">
        <w:tc>
          <w:tcPr>
            <w:tcW w:w="399" w:type="dxa"/>
            <w:shd w:val="clear" w:color="auto" w:fill="EEECE1" w:themeFill="background2"/>
          </w:tcPr>
          <w:p w:rsidR="0067021F" w:rsidRPr="0067021F" w:rsidRDefault="0067021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67021F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671" w:type="dxa"/>
            <w:shd w:val="clear" w:color="auto" w:fill="EEECE1" w:themeFill="background2"/>
          </w:tcPr>
          <w:p w:rsidR="0067021F" w:rsidRPr="0067021F" w:rsidRDefault="0067021F" w:rsidP="003B470A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val="en-US" w:eastAsia="pl-PL"/>
              </w:rPr>
            </w:pPr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Lin Wang - „Exotic Dreams and Poetic Misunderstanding” </w:t>
            </w:r>
            <w:proofErr w:type="spellStart"/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wystawa</w:t>
            </w:r>
            <w:proofErr w:type="spellEnd"/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indywidualna</w:t>
            </w:r>
            <w:proofErr w:type="spellEnd"/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ceramika</w:t>
            </w:r>
            <w:proofErr w:type="spellEnd"/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943" w:type="dxa"/>
            <w:shd w:val="clear" w:color="auto" w:fill="EEECE1" w:themeFill="background2"/>
          </w:tcPr>
          <w:p w:rsidR="0067021F" w:rsidRPr="0067021F" w:rsidRDefault="0067021F" w:rsidP="003B470A">
            <w:pPr>
              <w:pStyle w:val="Bezodstpw"/>
              <w:jc w:val="center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67021F">
              <w:rPr>
                <w:rFonts w:cstheme="minorHAnsi"/>
                <w:color w:val="000000"/>
                <w:sz w:val="18"/>
                <w:szCs w:val="18"/>
              </w:rPr>
              <w:t>03.03.2017 – 27.04.2017</w:t>
            </w:r>
          </w:p>
        </w:tc>
        <w:tc>
          <w:tcPr>
            <w:tcW w:w="2275" w:type="dxa"/>
            <w:shd w:val="clear" w:color="auto" w:fill="EEECE1" w:themeFill="background2"/>
          </w:tcPr>
          <w:p w:rsidR="0067021F" w:rsidRPr="0067021F" w:rsidRDefault="0067021F" w:rsidP="003B470A">
            <w:pPr>
              <w:pStyle w:val="Bezodstpw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67021F">
              <w:rPr>
                <w:rFonts w:cstheme="minorHAnsi"/>
                <w:sz w:val="18"/>
                <w:szCs w:val="18"/>
                <w:lang w:val="en-US"/>
              </w:rPr>
              <w:t>314</w:t>
            </w:r>
          </w:p>
        </w:tc>
      </w:tr>
      <w:tr w:rsidR="0067021F" w:rsidRPr="0067021F" w:rsidTr="00C147A4">
        <w:tc>
          <w:tcPr>
            <w:tcW w:w="399" w:type="dxa"/>
          </w:tcPr>
          <w:p w:rsidR="0067021F" w:rsidRPr="0067021F" w:rsidRDefault="0067021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67021F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671" w:type="dxa"/>
          </w:tcPr>
          <w:p w:rsidR="0067021F" w:rsidRPr="0067021F" w:rsidRDefault="0067021F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67021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Maciej Kasperski „Fetysz fitnessu” – wystawa indywidualna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(w tym Noc Muzeów)</w:t>
            </w:r>
          </w:p>
        </w:tc>
        <w:tc>
          <w:tcPr>
            <w:tcW w:w="1943" w:type="dxa"/>
          </w:tcPr>
          <w:p w:rsidR="0067021F" w:rsidRPr="0067021F" w:rsidRDefault="0067021F" w:rsidP="00B84FEA">
            <w:pPr>
              <w:pStyle w:val="Bezodstpw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7021F">
              <w:rPr>
                <w:rFonts w:cstheme="minorHAnsi"/>
                <w:color w:val="000000"/>
                <w:sz w:val="18"/>
                <w:szCs w:val="18"/>
              </w:rPr>
              <w:t>11.05.2017 – 24.06.2017</w:t>
            </w:r>
          </w:p>
        </w:tc>
        <w:tc>
          <w:tcPr>
            <w:tcW w:w="2275" w:type="dxa"/>
          </w:tcPr>
          <w:p w:rsidR="0067021F" w:rsidRPr="0067021F" w:rsidRDefault="00A30129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809</w:t>
            </w:r>
          </w:p>
        </w:tc>
      </w:tr>
      <w:tr w:rsidR="0067021F" w:rsidRPr="00AF7692" w:rsidTr="00C147A4">
        <w:tc>
          <w:tcPr>
            <w:tcW w:w="399" w:type="dxa"/>
          </w:tcPr>
          <w:p w:rsidR="0067021F" w:rsidRPr="0067021F" w:rsidRDefault="0067021F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71" w:type="dxa"/>
          </w:tcPr>
          <w:p w:rsidR="0067021F" w:rsidRPr="00AF7692" w:rsidRDefault="0067021F" w:rsidP="00F06C5C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AF7692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3" w:type="dxa"/>
          </w:tcPr>
          <w:p w:rsidR="0067021F" w:rsidRPr="00AF7692" w:rsidRDefault="0067021F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75" w:type="dxa"/>
          </w:tcPr>
          <w:p w:rsidR="0067021F" w:rsidRPr="00B33F84" w:rsidRDefault="00A30129" w:rsidP="00B12258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1123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3F5751" w:rsidRPr="0015758B">
        <w:rPr>
          <w:sz w:val="20"/>
          <w:szCs w:val="20"/>
        </w:rPr>
        <w:t>D</w:t>
      </w:r>
      <w:r w:rsidR="00376917" w:rsidRPr="0015758B">
        <w:rPr>
          <w:sz w:val="20"/>
          <w:szCs w:val="20"/>
        </w:rPr>
        <w:t>izajn</w:t>
      </w:r>
      <w:proofErr w:type="spellEnd"/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4600"/>
        <w:gridCol w:w="1940"/>
        <w:gridCol w:w="2278"/>
      </w:tblGrid>
      <w:tr w:rsidR="00B82C1B" w:rsidRPr="00B82C1B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D87AB3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04.2017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0.06.2017</w:t>
            </w:r>
          </w:p>
        </w:tc>
      </w:tr>
      <w:tr w:rsidR="0067021F" w:rsidRPr="0071757D" w:rsidTr="00C147A4">
        <w:trPr>
          <w:trHeight w:val="136"/>
        </w:trPr>
        <w:tc>
          <w:tcPr>
            <w:tcW w:w="470" w:type="dxa"/>
            <w:shd w:val="clear" w:color="auto" w:fill="D9D9D9" w:themeFill="background1" w:themeFillShade="D9"/>
          </w:tcPr>
          <w:p w:rsidR="0067021F" w:rsidRPr="0071757D" w:rsidRDefault="0067021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600" w:type="dxa"/>
            <w:shd w:val="clear" w:color="auto" w:fill="D9D9D9" w:themeFill="background1" w:themeFillShade="D9"/>
          </w:tcPr>
          <w:p w:rsidR="0067021F" w:rsidRPr="0071757D" w:rsidRDefault="0067021F" w:rsidP="000B3AB0">
            <w:pPr>
              <w:pStyle w:val="Bezodstpw"/>
              <w:rPr>
                <w:rFonts w:cstheme="minorHAnsi"/>
                <w:color w:val="000000"/>
                <w:sz w:val="18"/>
                <w:szCs w:val="18"/>
              </w:rPr>
            </w:pPr>
            <w:r w:rsidRPr="0071757D">
              <w:rPr>
                <w:rFonts w:cstheme="minorHAnsi"/>
                <w:color w:val="000000"/>
                <w:sz w:val="18"/>
                <w:szCs w:val="18"/>
              </w:rPr>
              <w:t>Mózgi elektronowe. Elwro i jego plastycy (w tym Noc Muzeów)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:rsidR="0067021F" w:rsidRPr="0071757D" w:rsidRDefault="0067021F" w:rsidP="000B3AB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757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17.03-21.05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67021F" w:rsidRPr="0071757D" w:rsidRDefault="0067021F" w:rsidP="000B3AB0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sz w:val="18"/>
                <w:szCs w:val="18"/>
              </w:rPr>
              <w:t>2527</w:t>
            </w:r>
          </w:p>
        </w:tc>
      </w:tr>
      <w:tr w:rsidR="0067021F" w:rsidRPr="0071757D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67021F" w:rsidRPr="0071757D" w:rsidRDefault="0067021F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600" w:type="dxa"/>
            <w:shd w:val="clear" w:color="auto" w:fill="auto"/>
          </w:tcPr>
          <w:p w:rsidR="0067021F" w:rsidRPr="0071757D" w:rsidRDefault="0067021F" w:rsidP="00794C3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color w:val="000000"/>
                <w:sz w:val="18"/>
                <w:szCs w:val="18"/>
              </w:rPr>
              <w:t>Kwiaty Polskie</w:t>
            </w:r>
            <w:r w:rsidR="0071757D" w:rsidRPr="0071757D">
              <w:rPr>
                <w:rFonts w:cstheme="minorHAnsi"/>
                <w:color w:val="000000"/>
                <w:sz w:val="18"/>
                <w:szCs w:val="18"/>
              </w:rPr>
              <w:t xml:space="preserve"> – wystawa zbiorowa</w:t>
            </w:r>
          </w:p>
        </w:tc>
        <w:tc>
          <w:tcPr>
            <w:tcW w:w="1940" w:type="dxa"/>
            <w:shd w:val="clear" w:color="auto" w:fill="auto"/>
          </w:tcPr>
          <w:p w:rsidR="0067021F" w:rsidRPr="0071757D" w:rsidRDefault="0067021F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757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09.06-20.08.</w:t>
            </w:r>
          </w:p>
        </w:tc>
        <w:tc>
          <w:tcPr>
            <w:tcW w:w="2278" w:type="dxa"/>
            <w:shd w:val="clear" w:color="auto" w:fill="auto"/>
          </w:tcPr>
          <w:p w:rsidR="0067021F" w:rsidRPr="0071757D" w:rsidRDefault="0067021F" w:rsidP="00794C3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sz w:val="18"/>
                <w:szCs w:val="18"/>
              </w:rPr>
              <w:t>1159</w:t>
            </w:r>
          </w:p>
        </w:tc>
      </w:tr>
      <w:tr w:rsidR="0067021F" w:rsidRPr="00B84FE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67021F" w:rsidRPr="00D032CB" w:rsidRDefault="0067021F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00" w:type="dxa"/>
            <w:shd w:val="clear" w:color="auto" w:fill="auto"/>
          </w:tcPr>
          <w:p w:rsidR="0067021F" w:rsidRPr="00B84FEA" w:rsidRDefault="0067021F" w:rsidP="00F06C5C">
            <w:pPr>
              <w:pStyle w:val="Bezodstpw"/>
              <w:rPr>
                <w:rFonts w:cs="Arial"/>
                <w:sz w:val="18"/>
                <w:szCs w:val="18"/>
              </w:rPr>
            </w:pPr>
            <w:r w:rsidRPr="00B84FEA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67021F" w:rsidRPr="00B84FEA" w:rsidRDefault="0067021F" w:rsidP="00F06C5C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67021F" w:rsidRPr="00B33F84" w:rsidRDefault="0071757D" w:rsidP="0074500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3686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B82C1B" w:rsidRDefault="003F5751" w:rsidP="003F5751">
      <w:pPr>
        <w:pStyle w:val="Bezodstpw"/>
        <w:rPr>
          <w:color w:val="FF0000"/>
          <w:sz w:val="20"/>
          <w:szCs w:val="20"/>
        </w:rPr>
      </w:pPr>
    </w:p>
    <w:p w:rsidR="00C14E59" w:rsidRPr="00B82C1B" w:rsidRDefault="00C14E59" w:rsidP="00C14E59">
      <w:pPr>
        <w:pStyle w:val="Bezodstpw"/>
        <w:rPr>
          <w:sz w:val="20"/>
          <w:szCs w:val="20"/>
        </w:rPr>
      </w:pPr>
      <w:r w:rsidRPr="00B82C1B">
        <w:rPr>
          <w:sz w:val="20"/>
          <w:szCs w:val="20"/>
        </w:rPr>
        <w:t>Wystawy organizowane przez BWA</w:t>
      </w:r>
      <w:r w:rsidR="002A604C" w:rsidRPr="00B82C1B">
        <w:rPr>
          <w:sz w:val="20"/>
          <w:szCs w:val="20"/>
        </w:rPr>
        <w:t xml:space="preserve"> Wrocław poza jego siedzibami (</w:t>
      </w:r>
      <w:r w:rsidRPr="00B82C1B">
        <w:rPr>
          <w:sz w:val="20"/>
          <w:szCs w:val="20"/>
        </w:rPr>
        <w:t>różne lokalizacje</w:t>
      </w:r>
      <w:r w:rsidR="002A604C" w:rsidRPr="00B82C1B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3891"/>
        <w:gridCol w:w="1134"/>
        <w:gridCol w:w="2410"/>
        <w:gridCol w:w="1275"/>
      </w:tblGrid>
      <w:tr w:rsidR="00B82C1B" w:rsidRPr="00B82C1B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D87AB3" w:rsidP="001B1C9A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04.2017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0.06.2017</w:t>
            </w:r>
          </w:p>
        </w:tc>
      </w:tr>
      <w:tr w:rsidR="0037372D" w:rsidRPr="00B82C1B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B82C1B" w:rsidRDefault="0037372D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B82C1B" w:rsidRDefault="0037372D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B82C1B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B82C1B" w:rsidRDefault="0037372D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37372D" w:rsidRPr="00B82C1B" w:rsidRDefault="0037372D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B33F84" w:rsidRDefault="00E16845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C14E59" w:rsidRDefault="00C14E59" w:rsidP="003F5751">
      <w:pPr>
        <w:pStyle w:val="Bezodstpw"/>
      </w:pPr>
    </w:p>
    <w:p w:rsidR="003F5751" w:rsidRPr="00E45C38" w:rsidRDefault="003F5751" w:rsidP="003F5751">
      <w:pPr>
        <w:pStyle w:val="Bezodstpw"/>
        <w:rPr>
          <w:sz w:val="18"/>
          <w:szCs w:val="18"/>
        </w:rPr>
      </w:pPr>
      <w:bookmarkStart w:id="0" w:name="_GoBack"/>
      <w:bookmarkEnd w:id="0"/>
      <w:r w:rsidRPr="00E45C38">
        <w:rPr>
          <w:sz w:val="18"/>
          <w:szCs w:val="18"/>
        </w:rPr>
        <w:t xml:space="preserve">*w sprawozdaniu </w:t>
      </w:r>
      <w:r w:rsidRPr="00E45C38">
        <w:rPr>
          <w:b/>
          <w:sz w:val="18"/>
          <w:szCs w:val="18"/>
        </w:rPr>
        <w:t>nie uwzględniono</w:t>
      </w:r>
      <w:r w:rsidRPr="00E45C38">
        <w:rPr>
          <w:sz w:val="18"/>
          <w:szCs w:val="18"/>
        </w:rPr>
        <w:t xml:space="preserve"> wydarzeń efemerycznych, działań edukacyjnych</w:t>
      </w:r>
      <w:r w:rsidR="00E628D7">
        <w:rPr>
          <w:sz w:val="18"/>
          <w:szCs w:val="18"/>
        </w:rPr>
        <w:t>, wydawnictw</w:t>
      </w:r>
      <w:r w:rsidRPr="00E45C38">
        <w:rPr>
          <w:sz w:val="18"/>
          <w:szCs w:val="18"/>
        </w:rPr>
        <w:t xml:space="preserve">. Uwidocznione zostały wyłącznie </w:t>
      </w:r>
      <w:r w:rsidRPr="00E45C38">
        <w:rPr>
          <w:b/>
          <w:sz w:val="18"/>
          <w:szCs w:val="18"/>
          <w:u w:val="single"/>
        </w:rPr>
        <w:t>wystawy</w:t>
      </w:r>
      <w:r w:rsidRPr="00E45C38">
        <w:rPr>
          <w:sz w:val="18"/>
          <w:szCs w:val="18"/>
        </w:rPr>
        <w:t xml:space="preserve"> realizowane </w:t>
      </w:r>
      <w:r w:rsidR="00C14E59" w:rsidRPr="00E45C38">
        <w:rPr>
          <w:sz w:val="18"/>
          <w:szCs w:val="18"/>
        </w:rPr>
        <w:t>przez</w:t>
      </w:r>
      <w:r w:rsidRPr="00E45C38">
        <w:rPr>
          <w:sz w:val="18"/>
          <w:szCs w:val="18"/>
        </w:rPr>
        <w:t xml:space="preserve"> BWA Wrocław</w:t>
      </w:r>
      <w:r w:rsidR="00564AE7" w:rsidRPr="00E45C38">
        <w:rPr>
          <w:sz w:val="18"/>
          <w:szCs w:val="18"/>
        </w:rPr>
        <w:t>.</w:t>
      </w:r>
    </w:p>
    <w:sectPr w:rsidR="003F5751" w:rsidRPr="00E45C38" w:rsidSect="00745006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66E69"/>
    <w:rsid w:val="00087364"/>
    <w:rsid w:val="00087BE9"/>
    <w:rsid w:val="000948DF"/>
    <w:rsid w:val="000B060C"/>
    <w:rsid w:val="000C752C"/>
    <w:rsid w:val="001120E5"/>
    <w:rsid w:val="0012588D"/>
    <w:rsid w:val="00136FBC"/>
    <w:rsid w:val="001477B6"/>
    <w:rsid w:val="0015758B"/>
    <w:rsid w:val="00180870"/>
    <w:rsid w:val="001B2E0E"/>
    <w:rsid w:val="001C57FB"/>
    <w:rsid w:val="001E483A"/>
    <w:rsid w:val="001F493A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7369"/>
    <w:rsid w:val="003000D7"/>
    <w:rsid w:val="003437FC"/>
    <w:rsid w:val="0037372D"/>
    <w:rsid w:val="0037411A"/>
    <w:rsid w:val="00375E4F"/>
    <w:rsid w:val="00376917"/>
    <w:rsid w:val="00391638"/>
    <w:rsid w:val="003A0B33"/>
    <w:rsid w:val="003A3C6E"/>
    <w:rsid w:val="003A4FAA"/>
    <w:rsid w:val="003C4C32"/>
    <w:rsid w:val="003D43D1"/>
    <w:rsid w:val="003E00DE"/>
    <w:rsid w:val="003E06F8"/>
    <w:rsid w:val="003F0E63"/>
    <w:rsid w:val="003F5751"/>
    <w:rsid w:val="003F627D"/>
    <w:rsid w:val="004167E8"/>
    <w:rsid w:val="00430939"/>
    <w:rsid w:val="00465025"/>
    <w:rsid w:val="004746ED"/>
    <w:rsid w:val="00477ACF"/>
    <w:rsid w:val="004A19BE"/>
    <w:rsid w:val="004A3AFC"/>
    <w:rsid w:val="004E3CB6"/>
    <w:rsid w:val="005162DD"/>
    <w:rsid w:val="00544DAA"/>
    <w:rsid w:val="00564AE7"/>
    <w:rsid w:val="005914D8"/>
    <w:rsid w:val="005A2B0C"/>
    <w:rsid w:val="005A3AA2"/>
    <w:rsid w:val="005C7905"/>
    <w:rsid w:val="005E3FFC"/>
    <w:rsid w:val="005F64CC"/>
    <w:rsid w:val="00602004"/>
    <w:rsid w:val="0061235A"/>
    <w:rsid w:val="00625CA6"/>
    <w:rsid w:val="0063113C"/>
    <w:rsid w:val="00631A6E"/>
    <w:rsid w:val="00631F8D"/>
    <w:rsid w:val="00633923"/>
    <w:rsid w:val="006465B1"/>
    <w:rsid w:val="00656FBD"/>
    <w:rsid w:val="00657EBD"/>
    <w:rsid w:val="0067021F"/>
    <w:rsid w:val="00670C93"/>
    <w:rsid w:val="006726E0"/>
    <w:rsid w:val="00691892"/>
    <w:rsid w:val="00692811"/>
    <w:rsid w:val="006E1EFC"/>
    <w:rsid w:val="006E5743"/>
    <w:rsid w:val="00707886"/>
    <w:rsid w:val="0071757D"/>
    <w:rsid w:val="00722AEE"/>
    <w:rsid w:val="00745006"/>
    <w:rsid w:val="00753BAD"/>
    <w:rsid w:val="007613E9"/>
    <w:rsid w:val="00763830"/>
    <w:rsid w:val="00763843"/>
    <w:rsid w:val="00783438"/>
    <w:rsid w:val="007B1C9E"/>
    <w:rsid w:val="007F59B8"/>
    <w:rsid w:val="00813129"/>
    <w:rsid w:val="00817199"/>
    <w:rsid w:val="00823290"/>
    <w:rsid w:val="00843F3C"/>
    <w:rsid w:val="008508AE"/>
    <w:rsid w:val="008559EB"/>
    <w:rsid w:val="00867C30"/>
    <w:rsid w:val="008C39AF"/>
    <w:rsid w:val="008D316D"/>
    <w:rsid w:val="008E1C64"/>
    <w:rsid w:val="008E629F"/>
    <w:rsid w:val="008E7F9C"/>
    <w:rsid w:val="008F5A82"/>
    <w:rsid w:val="00907791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0129"/>
    <w:rsid w:val="00A37919"/>
    <w:rsid w:val="00A62323"/>
    <w:rsid w:val="00A65C98"/>
    <w:rsid w:val="00A7196D"/>
    <w:rsid w:val="00A72A80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D5873"/>
    <w:rsid w:val="00BD6ADC"/>
    <w:rsid w:val="00BE09C9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273C9"/>
    <w:rsid w:val="00D34EFA"/>
    <w:rsid w:val="00D41F78"/>
    <w:rsid w:val="00D449AD"/>
    <w:rsid w:val="00D44AB3"/>
    <w:rsid w:val="00D81ABF"/>
    <w:rsid w:val="00D87AB3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77BB0"/>
    <w:rsid w:val="00E83365"/>
    <w:rsid w:val="00E85933"/>
    <w:rsid w:val="00EA05B5"/>
    <w:rsid w:val="00EB7A7E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98CFC-60B8-4730-9840-CBB78FA4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66</cp:revision>
  <cp:lastPrinted>2017-01-10T13:27:00Z</cp:lastPrinted>
  <dcterms:created xsi:type="dcterms:W3CDTF">2013-07-22T12:37:00Z</dcterms:created>
  <dcterms:modified xsi:type="dcterms:W3CDTF">2017-07-07T09:59:00Z</dcterms:modified>
</cp:coreProperties>
</file>